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86" w:rsidRDefault="00774586">
      <w:r>
        <w:t>Wykaz podręczników dla klasy III ZSZ w roku szkolnym 2018/2019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774586" w:rsidTr="00774586">
        <w:tc>
          <w:tcPr>
            <w:tcW w:w="1535" w:type="dxa"/>
          </w:tcPr>
          <w:p w:rsidR="00774586" w:rsidRDefault="00774586"/>
        </w:tc>
        <w:tc>
          <w:tcPr>
            <w:tcW w:w="1535" w:type="dxa"/>
          </w:tcPr>
          <w:p w:rsidR="00774586" w:rsidRDefault="00774586">
            <w:r>
              <w:t>Przedmiot</w:t>
            </w:r>
          </w:p>
        </w:tc>
        <w:tc>
          <w:tcPr>
            <w:tcW w:w="1535" w:type="dxa"/>
          </w:tcPr>
          <w:p w:rsidR="00774586" w:rsidRDefault="00774586">
            <w:r>
              <w:t xml:space="preserve">Tytuł </w:t>
            </w:r>
          </w:p>
        </w:tc>
        <w:tc>
          <w:tcPr>
            <w:tcW w:w="1535" w:type="dxa"/>
          </w:tcPr>
          <w:p w:rsidR="00774586" w:rsidRDefault="00774586">
            <w:r>
              <w:t>Autor</w:t>
            </w:r>
          </w:p>
        </w:tc>
        <w:tc>
          <w:tcPr>
            <w:tcW w:w="1536" w:type="dxa"/>
          </w:tcPr>
          <w:p w:rsidR="00774586" w:rsidRDefault="00774586">
            <w:r>
              <w:t>Wydawnictwo</w:t>
            </w:r>
          </w:p>
        </w:tc>
        <w:tc>
          <w:tcPr>
            <w:tcW w:w="1536" w:type="dxa"/>
          </w:tcPr>
          <w:p w:rsidR="00774586" w:rsidRDefault="00774586">
            <w:r>
              <w:t>Nr dopuszczenia</w:t>
            </w:r>
          </w:p>
        </w:tc>
      </w:tr>
      <w:tr w:rsidR="00774586" w:rsidTr="00774586">
        <w:tc>
          <w:tcPr>
            <w:tcW w:w="1535" w:type="dxa"/>
          </w:tcPr>
          <w:p w:rsidR="00774586" w:rsidRDefault="00774586">
            <w:r>
              <w:t>1</w:t>
            </w:r>
          </w:p>
        </w:tc>
        <w:tc>
          <w:tcPr>
            <w:tcW w:w="1535" w:type="dxa"/>
          </w:tcPr>
          <w:p w:rsidR="00774586" w:rsidRDefault="00774586">
            <w:proofErr w:type="spellStart"/>
            <w:r>
              <w:t>j.polski</w:t>
            </w:r>
            <w:proofErr w:type="spellEnd"/>
          </w:p>
        </w:tc>
        <w:tc>
          <w:tcPr>
            <w:tcW w:w="1535" w:type="dxa"/>
          </w:tcPr>
          <w:p w:rsidR="00774586" w:rsidRDefault="00774586">
            <w:r>
              <w:t>"Zrozumieć świat" cz.3</w:t>
            </w:r>
          </w:p>
        </w:tc>
        <w:tc>
          <w:tcPr>
            <w:tcW w:w="1535" w:type="dxa"/>
          </w:tcPr>
          <w:p w:rsidR="00774586" w:rsidRDefault="00774586">
            <w:proofErr w:type="spellStart"/>
            <w:r>
              <w:t>E.Nowosielska</w:t>
            </w:r>
            <w:proofErr w:type="spellEnd"/>
          </w:p>
          <w:p w:rsidR="00774586" w:rsidRDefault="00774586">
            <w:r>
              <w:t>U. Szydłowska</w:t>
            </w:r>
          </w:p>
        </w:tc>
        <w:tc>
          <w:tcPr>
            <w:tcW w:w="1536" w:type="dxa"/>
          </w:tcPr>
          <w:p w:rsidR="00774586" w:rsidRDefault="00774586">
            <w:r>
              <w:t>Nowa Era</w:t>
            </w:r>
          </w:p>
        </w:tc>
        <w:tc>
          <w:tcPr>
            <w:tcW w:w="1536" w:type="dxa"/>
          </w:tcPr>
          <w:p w:rsidR="00774586" w:rsidRDefault="00774586">
            <w:r>
              <w:t>584/3/2014</w:t>
            </w:r>
          </w:p>
        </w:tc>
      </w:tr>
      <w:tr w:rsidR="00774586" w:rsidTr="00774586">
        <w:tc>
          <w:tcPr>
            <w:tcW w:w="1535" w:type="dxa"/>
          </w:tcPr>
          <w:p w:rsidR="00774586" w:rsidRDefault="00774586">
            <w:r>
              <w:t>2</w:t>
            </w:r>
          </w:p>
        </w:tc>
        <w:tc>
          <w:tcPr>
            <w:tcW w:w="1535" w:type="dxa"/>
          </w:tcPr>
          <w:p w:rsidR="00774586" w:rsidRDefault="00774586">
            <w:r>
              <w:t xml:space="preserve">matematyka </w:t>
            </w:r>
          </w:p>
        </w:tc>
        <w:tc>
          <w:tcPr>
            <w:tcW w:w="1535" w:type="dxa"/>
          </w:tcPr>
          <w:p w:rsidR="00774586" w:rsidRDefault="00774586">
            <w:r>
              <w:t>"</w:t>
            </w:r>
            <w:r w:rsidR="00FE7CF9">
              <w:t>Matematyka</w:t>
            </w:r>
            <w:r>
              <w:t xml:space="preserve"> w ZSZ"</w:t>
            </w:r>
          </w:p>
        </w:tc>
        <w:tc>
          <w:tcPr>
            <w:tcW w:w="1535" w:type="dxa"/>
          </w:tcPr>
          <w:p w:rsidR="00774586" w:rsidRDefault="00774586" w:rsidP="005434A5">
            <w:r>
              <w:t xml:space="preserve">A. </w:t>
            </w:r>
            <w:proofErr w:type="spellStart"/>
            <w:r>
              <w:t>Cewe</w:t>
            </w:r>
            <w:proofErr w:type="spellEnd"/>
          </w:p>
          <w:p w:rsidR="00774586" w:rsidRDefault="00774586" w:rsidP="005434A5">
            <w:r>
              <w:t>M. Krawczyk</w:t>
            </w:r>
          </w:p>
        </w:tc>
        <w:tc>
          <w:tcPr>
            <w:tcW w:w="1536" w:type="dxa"/>
          </w:tcPr>
          <w:p w:rsidR="00774586" w:rsidRDefault="00774586">
            <w:r>
              <w:t>Podkowa</w:t>
            </w:r>
          </w:p>
        </w:tc>
        <w:tc>
          <w:tcPr>
            <w:tcW w:w="1536" w:type="dxa"/>
          </w:tcPr>
          <w:p w:rsidR="00774586" w:rsidRDefault="00774586">
            <w:r>
              <w:t>543/2012</w:t>
            </w:r>
          </w:p>
        </w:tc>
      </w:tr>
      <w:tr w:rsidR="00774586" w:rsidRPr="00774586" w:rsidTr="00774586">
        <w:tc>
          <w:tcPr>
            <w:tcW w:w="1535" w:type="dxa"/>
          </w:tcPr>
          <w:p w:rsidR="00774586" w:rsidRDefault="00774586">
            <w:r>
              <w:t>3</w:t>
            </w:r>
          </w:p>
        </w:tc>
        <w:tc>
          <w:tcPr>
            <w:tcW w:w="1535" w:type="dxa"/>
          </w:tcPr>
          <w:p w:rsidR="00774586" w:rsidRDefault="00774586">
            <w:r>
              <w:t>j. angielski</w:t>
            </w:r>
          </w:p>
        </w:tc>
        <w:tc>
          <w:tcPr>
            <w:tcW w:w="1535" w:type="dxa"/>
          </w:tcPr>
          <w:p w:rsidR="00774586" w:rsidRDefault="00774586">
            <w:r>
              <w:t xml:space="preserve">"Matura </w:t>
            </w:r>
            <w:proofErr w:type="spellStart"/>
            <w:r>
              <w:t>Focus</w:t>
            </w:r>
            <w:proofErr w:type="spellEnd"/>
            <w:r>
              <w:t xml:space="preserve">. </w:t>
            </w:r>
            <w:proofErr w:type="spellStart"/>
            <w:r>
              <w:t>Elementary</w:t>
            </w:r>
            <w:proofErr w:type="spellEnd"/>
            <w:r>
              <w:t>"</w:t>
            </w:r>
          </w:p>
        </w:tc>
        <w:tc>
          <w:tcPr>
            <w:tcW w:w="1535" w:type="dxa"/>
          </w:tcPr>
          <w:p w:rsidR="00774586" w:rsidRPr="00774586" w:rsidRDefault="00774586">
            <w:pPr>
              <w:rPr>
                <w:lang w:val="en-US"/>
              </w:rPr>
            </w:pPr>
            <w:r w:rsidRPr="00774586">
              <w:rPr>
                <w:lang w:val="en-US"/>
              </w:rPr>
              <w:t>P. Reilly</w:t>
            </w:r>
          </w:p>
          <w:p w:rsidR="00774586" w:rsidRPr="00774586" w:rsidRDefault="00774586">
            <w:r w:rsidRPr="00774586">
              <w:t>M. Umińska</w:t>
            </w:r>
          </w:p>
          <w:p w:rsidR="00774586" w:rsidRPr="00774586" w:rsidRDefault="00774586">
            <w:r w:rsidRPr="00774586">
              <w:t xml:space="preserve">B. </w:t>
            </w:r>
            <w:r>
              <w:t>Michałowski</w:t>
            </w:r>
          </w:p>
        </w:tc>
        <w:tc>
          <w:tcPr>
            <w:tcW w:w="1536" w:type="dxa"/>
          </w:tcPr>
          <w:p w:rsidR="00774586" w:rsidRPr="00774586" w:rsidRDefault="00774586">
            <w:proofErr w:type="spellStart"/>
            <w:r w:rsidRPr="00774586">
              <w:t>Pearsoa</w:t>
            </w:r>
            <w:proofErr w:type="spellEnd"/>
          </w:p>
        </w:tc>
        <w:tc>
          <w:tcPr>
            <w:tcW w:w="1536" w:type="dxa"/>
          </w:tcPr>
          <w:p w:rsidR="00774586" w:rsidRPr="00774586" w:rsidRDefault="00774586">
            <w:r w:rsidRPr="00774586">
              <w:t>AZ-43/12</w:t>
            </w:r>
          </w:p>
        </w:tc>
      </w:tr>
      <w:tr w:rsidR="00774586" w:rsidRPr="00774586" w:rsidTr="00774586">
        <w:tc>
          <w:tcPr>
            <w:tcW w:w="1535" w:type="dxa"/>
          </w:tcPr>
          <w:p w:rsidR="00774586" w:rsidRPr="00774586" w:rsidRDefault="00774586">
            <w:r w:rsidRPr="00774586">
              <w:t>4</w:t>
            </w:r>
          </w:p>
        </w:tc>
        <w:tc>
          <w:tcPr>
            <w:tcW w:w="1535" w:type="dxa"/>
          </w:tcPr>
          <w:p w:rsidR="00774586" w:rsidRPr="00774586" w:rsidRDefault="00774586">
            <w:r>
              <w:t>religia</w:t>
            </w:r>
          </w:p>
        </w:tc>
        <w:tc>
          <w:tcPr>
            <w:tcW w:w="1535" w:type="dxa"/>
          </w:tcPr>
          <w:p w:rsidR="00774586" w:rsidRDefault="00774586"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774586" w:rsidRPr="00774586" w:rsidRDefault="00774586">
            <w:r>
              <w:t>J. Czerkawski</w:t>
            </w:r>
          </w:p>
        </w:tc>
        <w:tc>
          <w:tcPr>
            <w:tcW w:w="1535" w:type="dxa"/>
          </w:tcPr>
          <w:p w:rsidR="00774586" w:rsidRPr="00774586" w:rsidRDefault="00774586">
            <w:r>
              <w:t>"W bogactwie miłości"</w:t>
            </w:r>
          </w:p>
        </w:tc>
        <w:tc>
          <w:tcPr>
            <w:tcW w:w="1536" w:type="dxa"/>
          </w:tcPr>
          <w:p w:rsidR="00774586" w:rsidRPr="00774586" w:rsidRDefault="00774586">
            <w:r>
              <w:t>Jedność</w:t>
            </w:r>
          </w:p>
        </w:tc>
        <w:tc>
          <w:tcPr>
            <w:tcW w:w="1536" w:type="dxa"/>
          </w:tcPr>
          <w:p w:rsidR="00774586" w:rsidRPr="00774586" w:rsidRDefault="00774586">
            <w:r>
              <w:t>AZ-4-01/12</w:t>
            </w:r>
          </w:p>
        </w:tc>
      </w:tr>
    </w:tbl>
    <w:p w:rsidR="006A0D6C" w:rsidRPr="00774586" w:rsidRDefault="006A0D6C"/>
    <w:sectPr w:rsidR="006A0D6C" w:rsidRPr="00774586" w:rsidSect="006A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74586"/>
    <w:rsid w:val="00055BC7"/>
    <w:rsid w:val="006A0D6C"/>
    <w:rsid w:val="007026B7"/>
    <w:rsid w:val="00774586"/>
    <w:rsid w:val="00FE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4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2</cp:revision>
  <cp:lastPrinted>2018-06-22T11:27:00Z</cp:lastPrinted>
  <dcterms:created xsi:type="dcterms:W3CDTF">2018-06-22T11:35:00Z</dcterms:created>
  <dcterms:modified xsi:type="dcterms:W3CDTF">2018-06-22T11:35:00Z</dcterms:modified>
</cp:coreProperties>
</file>