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00" w:rsidRPr="0087623B" w:rsidRDefault="00215200" w:rsidP="00215200">
      <w:pPr>
        <w:keepNext/>
        <w:overflowPunct w:val="0"/>
        <w:autoSpaceDE w:val="0"/>
        <w:spacing w:before="240" w:after="60"/>
        <w:textAlignment w:val="baseline"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215200" w:rsidRPr="0087623B" w:rsidRDefault="00C7335D" w:rsidP="00215200">
      <w:pPr>
        <w:keepNext/>
        <w:overflowPunct w:val="0"/>
        <w:autoSpaceDE w:val="0"/>
        <w:spacing w:after="60"/>
        <w:textAlignment w:val="baseline"/>
        <w:outlineLvl w:val="2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Zespół Szkół </w:t>
      </w:r>
      <w:r w:rsidR="00E8171E">
        <w:rPr>
          <w:rFonts w:asciiTheme="minorHAnsi" w:hAnsiTheme="minorHAnsi" w:cstheme="minorHAnsi"/>
          <w:sz w:val="20"/>
          <w:szCs w:val="20"/>
        </w:rPr>
        <w:t>w Wolbromiu</w:t>
      </w:r>
    </w:p>
    <w:p w:rsidR="00215200" w:rsidRPr="0087623B" w:rsidRDefault="00215200" w:rsidP="00215200">
      <w:pPr>
        <w:keepNext/>
        <w:overflowPunct w:val="0"/>
        <w:autoSpaceDE w:val="0"/>
        <w:spacing w:after="60"/>
        <w:textAlignment w:val="baseline"/>
        <w:outlineLvl w:val="2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ul. </w:t>
      </w:r>
      <w:r w:rsidR="00E8171E">
        <w:rPr>
          <w:rFonts w:asciiTheme="minorHAnsi" w:hAnsiTheme="minorHAnsi" w:cstheme="minorHAnsi"/>
          <w:sz w:val="20"/>
          <w:szCs w:val="20"/>
        </w:rPr>
        <w:t>Skalska 18</w:t>
      </w:r>
      <w:r w:rsidRPr="0087623B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215200" w:rsidRPr="0087623B" w:rsidRDefault="00215200" w:rsidP="003216B9">
      <w:pPr>
        <w:keepNext/>
        <w:overflowPunct w:val="0"/>
        <w:autoSpaceDE w:val="0"/>
        <w:spacing w:after="60"/>
        <w:textAlignment w:val="baseline"/>
        <w:outlineLvl w:val="2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32-3</w:t>
      </w:r>
      <w:r w:rsidR="00E8171E">
        <w:rPr>
          <w:rFonts w:asciiTheme="minorHAnsi" w:hAnsiTheme="minorHAnsi" w:cstheme="minorHAnsi"/>
          <w:sz w:val="20"/>
          <w:szCs w:val="20"/>
        </w:rPr>
        <w:t>40</w:t>
      </w:r>
      <w:r w:rsidRPr="0087623B">
        <w:rPr>
          <w:rFonts w:asciiTheme="minorHAnsi" w:hAnsiTheme="minorHAnsi" w:cstheme="minorHAnsi"/>
          <w:sz w:val="20"/>
          <w:szCs w:val="20"/>
        </w:rPr>
        <w:t xml:space="preserve"> </w:t>
      </w:r>
      <w:r w:rsidR="00E8171E">
        <w:rPr>
          <w:rFonts w:asciiTheme="minorHAnsi" w:hAnsiTheme="minorHAnsi" w:cstheme="minorHAnsi"/>
          <w:sz w:val="20"/>
          <w:szCs w:val="20"/>
        </w:rPr>
        <w:t>Wolbrom</w:t>
      </w:r>
    </w:p>
    <w:p w:rsidR="00215200" w:rsidRPr="0087623B" w:rsidRDefault="00215200" w:rsidP="00215200">
      <w:pPr>
        <w:overflowPunct w:val="0"/>
        <w:autoSpaceDE w:val="0"/>
        <w:jc w:val="right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ab/>
      </w:r>
      <w:r w:rsidRPr="0087623B">
        <w:rPr>
          <w:rFonts w:asciiTheme="minorHAnsi" w:hAnsiTheme="minorHAnsi" w:cstheme="minorHAnsi"/>
          <w:b/>
          <w:sz w:val="20"/>
          <w:szCs w:val="20"/>
        </w:rPr>
        <w:tab/>
        <w:t xml:space="preserve">Olkusz, dnia </w:t>
      </w:r>
      <w:r w:rsidR="004E5C1D">
        <w:rPr>
          <w:rFonts w:asciiTheme="minorHAnsi" w:hAnsiTheme="minorHAnsi" w:cstheme="minorHAnsi"/>
          <w:b/>
          <w:sz w:val="20"/>
          <w:szCs w:val="20"/>
        </w:rPr>
        <w:t>4.01.2021r.</w:t>
      </w:r>
    </w:p>
    <w:p w:rsidR="00215200" w:rsidRPr="0087623B" w:rsidRDefault="00215200" w:rsidP="00215200">
      <w:pPr>
        <w:overflowPunct w:val="0"/>
        <w:autoSpaceDE w:val="0"/>
        <w:jc w:val="right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87623B" w:rsidRDefault="00215200" w:rsidP="003216B9">
      <w:pPr>
        <w:overflowPunct w:val="0"/>
        <w:autoSpaceDE w:val="0"/>
        <w:jc w:val="right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:rsidR="00215200" w:rsidRPr="0087623B" w:rsidRDefault="00215200" w:rsidP="00215200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 xml:space="preserve">Na usługę o wartości poniżej 30 000 euro </w:t>
      </w:r>
    </w:p>
    <w:p w:rsidR="00215200" w:rsidRPr="0087623B" w:rsidRDefault="00215200" w:rsidP="00215200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dla zadania pn.:</w:t>
      </w:r>
    </w:p>
    <w:p w:rsidR="00215200" w:rsidRPr="0087623B" w:rsidRDefault="000D133C" w:rsidP="00F94F0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Dostawa </w:t>
      </w:r>
      <w:r w:rsidR="00464AF9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pomocy dydaktycznych</w:t>
      </w:r>
      <w:r w:rsidR="00016454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A20DD9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i materiałów biurowych </w:t>
      </w:r>
      <w:r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dla uczniów uczestniczących w zajęciach</w:t>
      </w:r>
      <w:r w:rsidR="00F94F09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w ramach projektu</w:t>
      </w:r>
      <w:r w:rsidR="00016454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215200" w:rsidRPr="0087623B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430FFC" w:rsidRPr="0087623B">
        <w:rPr>
          <w:rFonts w:asciiTheme="minorHAnsi" w:hAnsiTheme="minorHAnsi" w:cstheme="minorHAnsi"/>
          <w:b/>
          <w:i/>
          <w:sz w:val="20"/>
          <w:szCs w:val="20"/>
        </w:rPr>
        <w:t xml:space="preserve">Małopolska Chmura Edukacyjna w Powiecie Olkuskim, edycja </w:t>
      </w:r>
      <w:r w:rsidR="00A20DD9" w:rsidRPr="0087623B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612EF1" w:rsidRPr="0087623B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430FFC" w:rsidRPr="0087623B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215200" w:rsidRPr="0087623B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606C09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- </w:t>
      </w:r>
      <w:r w:rsidR="00C7335D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Zespół Szkół </w:t>
      </w:r>
      <w:r w:rsidR="00E8171E">
        <w:rPr>
          <w:rFonts w:asciiTheme="minorHAnsi" w:hAnsiTheme="minorHAnsi" w:cstheme="minorHAnsi"/>
          <w:b/>
          <w:sz w:val="20"/>
          <w:szCs w:val="20"/>
          <w:lang w:eastAsia="ar-SA"/>
        </w:rPr>
        <w:t>w Wolbromiu.</w:t>
      </w:r>
    </w:p>
    <w:p w:rsidR="00215200" w:rsidRPr="0087623B" w:rsidRDefault="00215200" w:rsidP="00215200">
      <w:pPr>
        <w:overflowPunct w:val="0"/>
        <w:autoSpaceDE w:val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15200" w:rsidRPr="0087623B" w:rsidRDefault="00215200" w:rsidP="00215200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sz w:val="20"/>
          <w:szCs w:val="20"/>
          <w:lang w:eastAsia="ar-SA"/>
        </w:rPr>
        <w:t>Zamówienie jest współfinansowane ze środków Unii Europejskiej w ramach Programu Operacyjnego Województwa Małopolskiego na lata 2014-2020, Os priorytetowa 10. Wiedza i kompetencje, Działanie 10.</w:t>
      </w:r>
      <w:r w:rsidR="00430FFC" w:rsidRPr="0087623B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Pr="0087623B">
        <w:rPr>
          <w:rFonts w:asciiTheme="minorHAnsi" w:hAnsiTheme="minorHAnsi" w:cstheme="minorHAnsi"/>
          <w:sz w:val="20"/>
          <w:szCs w:val="20"/>
          <w:lang w:eastAsia="ar-SA"/>
        </w:rPr>
        <w:t xml:space="preserve"> Rozwój kształcenia </w:t>
      </w:r>
      <w:r w:rsidR="00430FFC" w:rsidRPr="0087623B">
        <w:rPr>
          <w:rFonts w:asciiTheme="minorHAnsi" w:hAnsiTheme="minorHAnsi" w:cstheme="minorHAnsi"/>
          <w:sz w:val="20"/>
          <w:szCs w:val="20"/>
          <w:lang w:eastAsia="ar-SA"/>
        </w:rPr>
        <w:t>ogólnego</w:t>
      </w:r>
      <w:r w:rsidRPr="0087623B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:rsidR="00215200" w:rsidRPr="0087623B" w:rsidRDefault="00215200" w:rsidP="00215200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:rsidR="00DF35D3" w:rsidRPr="0087623B" w:rsidRDefault="00215200" w:rsidP="001E4F94">
      <w:pPr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  <w:highlight w:val="yellow"/>
        </w:rPr>
        <w:t>CPV:</w:t>
      </w:r>
      <w:r w:rsidR="00F43700" w:rsidRPr="0087623B">
        <w:rPr>
          <w:rFonts w:asciiTheme="minorHAnsi" w:hAnsiTheme="minorHAnsi" w:cstheme="minorHAnsi"/>
          <w:b/>
          <w:sz w:val="20"/>
          <w:szCs w:val="20"/>
        </w:rPr>
        <w:t>39162100-6 – pomoce dydaktyczne</w:t>
      </w:r>
    </w:p>
    <w:p w:rsidR="00D311C6" w:rsidRPr="0087623B" w:rsidRDefault="00F43700" w:rsidP="00F43700">
      <w:pPr>
        <w:ind w:left="567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38437000-7 pipety i akcesoria laboratoryjne</w:t>
      </w:r>
    </w:p>
    <w:p w:rsidR="00F43700" w:rsidRPr="0087623B" w:rsidRDefault="00F43700" w:rsidP="00F43700">
      <w:pPr>
        <w:ind w:left="567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33793000-5  laboratoryjne wyroby szklane</w:t>
      </w:r>
    </w:p>
    <w:p w:rsidR="00963A7E" w:rsidRPr="0087623B" w:rsidRDefault="009428C7" w:rsidP="00963A7E">
      <w:pPr>
        <w:ind w:firstLine="567"/>
        <w:rPr>
          <w:rFonts w:asciiTheme="minorHAnsi" w:hAnsiTheme="minorHAnsi" w:cstheme="minorHAnsi"/>
          <w:b/>
          <w:sz w:val="20"/>
          <w:szCs w:val="20"/>
        </w:rPr>
      </w:pPr>
      <w:hyperlink r:id="rId8" w:history="1">
        <w:r w:rsidR="00963A7E" w:rsidRPr="0087623B">
          <w:rPr>
            <w:rStyle w:val="Hipercze"/>
            <w:rFonts w:asciiTheme="minorHAnsi" w:hAnsiTheme="minorHAnsi" w:cstheme="minorHAnsi"/>
            <w:b/>
            <w:color w:val="auto"/>
            <w:sz w:val="20"/>
            <w:szCs w:val="20"/>
            <w:u w:val="none"/>
          </w:rPr>
          <w:t>30190000-7</w:t>
        </w:r>
      </w:hyperlink>
      <w:r w:rsidR="00963A7E" w:rsidRPr="0087623B">
        <w:rPr>
          <w:rFonts w:asciiTheme="minorHAnsi" w:hAnsiTheme="minorHAnsi" w:cstheme="minorHAnsi"/>
          <w:b/>
          <w:sz w:val="20"/>
          <w:szCs w:val="20"/>
        </w:rPr>
        <w:t xml:space="preserve"> Różny sprzęt i artykuły biurowe </w:t>
      </w:r>
    </w:p>
    <w:p w:rsidR="00963A7E" w:rsidRPr="0087623B" w:rsidRDefault="00963A7E" w:rsidP="00F43700">
      <w:pPr>
        <w:ind w:left="567"/>
        <w:rPr>
          <w:rFonts w:asciiTheme="minorHAnsi" w:hAnsiTheme="minorHAnsi" w:cstheme="minorHAnsi"/>
          <w:b/>
          <w:sz w:val="20"/>
          <w:szCs w:val="20"/>
        </w:rPr>
      </w:pPr>
    </w:p>
    <w:p w:rsidR="00D311C6" w:rsidRPr="0087623B" w:rsidRDefault="00D311C6" w:rsidP="00162BF7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22A25" w:rsidRPr="0087623B" w:rsidRDefault="00222A25" w:rsidP="00222A25">
      <w:pPr>
        <w:pStyle w:val="Nagwek3"/>
        <w:rPr>
          <w:rFonts w:asciiTheme="minorHAnsi" w:hAnsiTheme="minorHAnsi" w:cstheme="minorHAnsi"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15200" w:rsidRPr="0087623B" w:rsidRDefault="00215200" w:rsidP="00215200">
      <w:pPr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Ilekroć w niniejszym dokumencie mowa jest o Zapytaniu należy przez to rozumieć Zapytanie Ofertowe.</w:t>
      </w:r>
    </w:p>
    <w:p w:rsidR="00215200" w:rsidRPr="0087623B" w:rsidRDefault="00215200" w:rsidP="00215200">
      <w:pPr>
        <w:overflowPunct w:val="0"/>
        <w:autoSpaceDE w:val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87623B" w:rsidRDefault="00215200" w:rsidP="00215200">
      <w:pPr>
        <w:overflowPunct w:val="0"/>
        <w:autoSpaceDE w:val="0"/>
        <w:ind w:left="566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 xml:space="preserve">      ……………………………….</w:t>
      </w:r>
    </w:p>
    <w:p w:rsidR="00215200" w:rsidRPr="0087623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ab/>
      </w:r>
      <w:r w:rsidRPr="0087623B">
        <w:rPr>
          <w:rFonts w:asciiTheme="minorHAnsi" w:hAnsiTheme="minorHAnsi" w:cstheme="minorHAnsi"/>
          <w:b/>
          <w:sz w:val="20"/>
          <w:szCs w:val="20"/>
        </w:rPr>
        <w:tab/>
      </w:r>
      <w:r w:rsidRPr="0087623B">
        <w:rPr>
          <w:rFonts w:asciiTheme="minorHAnsi" w:hAnsiTheme="minorHAnsi" w:cstheme="minorHAnsi"/>
          <w:b/>
          <w:sz w:val="20"/>
          <w:szCs w:val="20"/>
        </w:rPr>
        <w:tab/>
      </w:r>
      <w:r w:rsidRPr="0087623B">
        <w:rPr>
          <w:rFonts w:asciiTheme="minorHAnsi" w:hAnsiTheme="minorHAnsi" w:cstheme="minorHAnsi"/>
          <w:b/>
          <w:sz w:val="20"/>
          <w:szCs w:val="20"/>
        </w:rPr>
        <w:tab/>
      </w:r>
      <w:r w:rsidRPr="0087623B">
        <w:rPr>
          <w:rFonts w:asciiTheme="minorHAnsi" w:hAnsiTheme="minorHAnsi" w:cstheme="minorHAnsi"/>
          <w:b/>
          <w:sz w:val="20"/>
          <w:szCs w:val="20"/>
        </w:rPr>
        <w:tab/>
      </w:r>
      <w:r w:rsidRPr="0087623B">
        <w:rPr>
          <w:rFonts w:asciiTheme="minorHAnsi" w:hAnsiTheme="minorHAnsi" w:cstheme="minorHAnsi"/>
          <w:b/>
          <w:sz w:val="20"/>
          <w:szCs w:val="20"/>
        </w:rPr>
        <w:tab/>
      </w:r>
      <w:r w:rsidRPr="0087623B">
        <w:rPr>
          <w:rFonts w:asciiTheme="minorHAnsi" w:hAnsiTheme="minorHAnsi" w:cstheme="minorHAnsi"/>
          <w:b/>
          <w:sz w:val="20"/>
          <w:szCs w:val="20"/>
        </w:rPr>
        <w:tab/>
      </w:r>
      <w:r w:rsidRPr="0087623B">
        <w:rPr>
          <w:rFonts w:asciiTheme="minorHAnsi" w:hAnsiTheme="minorHAnsi" w:cstheme="minorHAnsi"/>
          <w:sz w:val="20"/>
          <w:szCs w:val="20"/>
        </w:rPr>
        <w:t>(</w:t>
      </w:r>
      <w:r w:rsidRPr="0087623B">
        <w:rPr>
          <w:rFonts w:asciiTheme="minorHAnsi" w:hAnsiTheme="minorHAnsi" w:cstheme="minorHAnsi"/>
          <w:spacing w:val="-6"/>
          <w:sz w:val="20"/>
          <w:szCs w:val="20"/>
        </w:rPr>
        <w:t>podpis osoby uprawnionej</w:t>
      </w:r>
      <w:r w:rsidRPr="0087623B">
        <w:rPr>
          <w:rFonts w:asciiTheme="minorHAnsi" w:hAnsiTheme="minorHAnsi" w:cstheme="minorHAnsi"/>
          <w:sz w:val="20"/>
          <w:szCs w:val="20"/>
        </w:rPr>
        <w:t>)</w:t>
      </w:r>
    </w:p>
    <w:p w:rsidR="00215200" w:rsidRPr="0087623B" w:rsidRDefault="00215200" w:rsidP="0021520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856ED" w:rsidRPr="0087623B" w:rsidRDefault="003856ED" w:rsidP="0021520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856ED" w:rsidRPr="0087623B" w:rsidRDefault="003856ED" w:rsidP="0021520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30FFC" w:rsidRPr="00E8171E" w:rsidRDefault="00215200" w:rsidP="00E8171E">
      <w:pPr>
        <w:keepNext/>
        <w:overflowPunct w:val="0"/>
        <w:autoSpaceDE w:val="0"/>
        <w:spacing w:after="60"/>
        <w:textAlignment w:val="baseline"/>
        <w:outlineLvl w:val="2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Nazwa i  adres Zamawiającego:</w:t>
      </w:r>
      <w:r w:rsidR="00C7335D" w:rsidRPr="008762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171E" w:rsidRPr="0087623B">
        <w:rPr>
          <w:rFonts w:asciiTheme="minorHAnsi" w:hAnsiTheme="minorHAnsi" w:cstheme="minorHAnsi"/>
          <w:sz w:val="20"/>
          <w:szCs w:val="20"/>
        </w:rPr>
        <w:t xml:space="preserve">Zespół Szkół </w:t>
      </w:r>
      <w:r w:rsidR="00E8171E">
        <w:rPr>
          <w:rFonts w:asciiTheme="minorHAnsi" w:hAnsiTheme="minorHAnsi" w:cstheme="minorHAnsi"/>
          <w:sz w:val="20"/>
          <w:szCs w:val="20"/>
        </w:rPr>
        <w:t xml:space="preserve">w Wolbromiu, </w:t>
      </w:r>
      <w:r w:rsidR="00E8171E" w:rsidRPr="0087623B">
        <w:rPr>
          <w:rFonts w:asciiTheme="minorHAnsi" w:hAnsiTheme="minorHAnsi" w:cstheme="minorHAnsi"/>
          <w:sz w:val="20"/>
          <w:szCs w:val="20"/>
        </w:rPr>
        <w:t xml:space="preserve">ul. </w:t>
      </w:r>
      <w:r w:rsidR="00E8171E">
        <w:rPr>
          <w:rFonts w:asciiTheme="minorHAnsi" w:hAnsiTheme="minorHAnsi" w:cstheme="minorHAnsi"/>
          <w:sz w:val="20"/>
          <w:szCs w:val="20"/>
        </w:rPr>
        <w:t>Skalska 18</w:t>
      </w:r>
      <w:r w:rsidR="00E8171E" w:rsidRPr="0087623B">
        <w:rPr>
          <w:rFonts w:asciiTheme="minorHAnsi" w:hAnsiTheme="minorHAnsi" w:cstheme="minorHAnsi"/>
          <w:sz w:val="20"/>
          <w:szCs w:val="20"/>
        </w:rPr>
        <w:t xml:space="preserve">, </w:t>
      </w:r>
      <w:r w:rsidR="00E8171E" w:rsidRPr="00E8171E">
        <w:rPr>
          <w:rFonts w:asciiTheme="minorHAnsi" w:hAnsiTheme="minorHAnsi" w:cstheme="minorHAnsi"/>
          <w:sz w:val="20"/>
          <w:szCs w:val="20"/>
        </w:rPr>
        <w:t>32-340 Wolbrom</w:t>
      </w:r>
    </w:p>
    <w:p w:rsidR="00215200" w:rsidRPr="0087623B" w:rsidRDefault="00215200" w:rsidP="00E8171E">
      <w:pPr>
        <w:pStyle w:val="Akapitzlist"/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-11"/>
          <w:sz w:val="20"/>
          <w:szCs w:val="20"/>
        </w:rPr>
      </w:pPr>
      <w:r w:rsidRPr="0087623B">
        <w:rPr>
          <w:rFonts w:asciiTheme="minorHAnsi" w:hAnsiTheme="minorHAnsi" w:cstheme="minorHAnsi"/>
          <w:b/>
          <w:bCs/>
          <w:spacing w:val="-11"/>
          <w:sz w:val="20"/>
          <w:szCs w:val="20"/>
        </w:rPr>
        <w:t>Tryb udzielenia zamówienia:</w:t>
      </w:r>
    </w:p>
    <w:p w:rsidR="00215200" w:rsidRPr="0087623B" w:rsidRDefault="00215200" w:rsidP="003856ED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Postępowanie o udzielenie zamówienia o wartości nie przekraczającej</w:t>
      </w:r>
      <w:r w:rsidR="00F34D05" w:rsidRPr="0087623B">
        <w:rPr>
          <w:rFonts w:asciiTheme="minorHAnsi" w:hAnsiTheme="minorHAnsi" w:cstheme="minorHAnsi"/>
          <w:sz w:val="20"/>
          <w:szCs w:val="20"/>
        </w:rPr>
        <w:t xml:space="preserve"> równowartości kw</w:t>
      </w:r>
      <w:r w:rsidR="00430FFC" w:rsidRPr="0087623B">
        <w:rPr>
          <w:rFonts w:asciiTheme="minorHAnsi" w:hAnsiTheme="minorHAnsi" w:cstheme="minorHAnsi"/>
          <w:sz w:val="20"/>
          <w:szCs w:val="20"/>
        </w:rPr>
        <w:t>oty 30 000 euro.</w:t>
      </w:r>
      <w:r w:rsidR="00016454" w:rsidRPr="0087623B">
        <w:rPr>
          <w:rFonts w:asciiTheme="minorHAnsi" w:hAnsiTheme="minorHAnsi" w:cstheme="minorHAnsi"/>
          <w:sz w:val="20"/>
          <w:szCs w:val="20"/>
        </w:rPr>
        <w:t xml:space="preserve"> </w:t>
      </w:r>
      <w:r w:rsidRPr="0087623B">
        <w:rPr>
          <w:rFonts w:asciiTheme="minorHAnsi" w:hAnsiTheme="minorHAnsi" w:cstheme="minorHAnsi"/>
          <w:sz w:val="20"/>
          <w:szCs w:val="20"/>
        </w:rPr>
        <w:t xml:space="preserve">Do niniejszego zamówienia zgodnie z art. 4 ust. 8 nie stosuje się przepisów ustawy – Prawo zamówień publicznych. Zamówienie zostało sporządzone zgodnie z zapisami Podręcznika kwalifikowania wydatków objętych dofinansowaniem Regionalnego Programu Operacyjnego Województwa Małopolskiego Wytyczne Programowe Instytucji </w:t>
      </w:r>
      <w:r w:rsidR="00430FFC" w:rsidRPr="0087623B">
        <w:rPr>
          <w:rFonts w:asciiTheme="minorHAnsi" w:hAnsiTheme="minorHAnsi" w:cstheme="minorHAnsi"/>
          <w:sz w:val="20"/>
          <w:szCs w:val="20"/>
        </w:rPr>
        <w:t>Zarządzającej RPO WM  2014-2020 oraz z godnie z regulaminem PZP jednostki</w:t>
      </w:r>
      <w:r w:rsidR="00D311C6" w:rsidRPr="0087623B">
        <w:rPr>
          <w:rFonts w:asciiTheme="minorHAnsi" w:hAnsiTheme="minorHAnsi" w:cstheme="minorHAnsi"/>
          <w:sz w:val="20"/>
          <w:szCs w:val="20"/>
        </w:rPr>
        <w:t>.</w:t>
      </w:r>
    </w:p>
    <w:p w:rsidR="003856ED" w:rsidRPr="0087623B" w:rsidRDefault="003856ED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D311C6" w:rsidRPr="0087623B" w:rsidRDefault="00215200" w:rsidP="00464AF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lastRenderedPageBreak/>
        <w:t>Opis przedmiotu zamówienia</w:t>
      </w:r>
      <w:r w:rsidRPr="0087623B">
        <w:rPr>
          <w:rFonts w:asciiTheme="minorHAnsi" w:hAnsiTheme="minorHAnsi" w:cstheme="minorHAnsi"/>
          <w:sz w:val="20"/>
          <w:szCs w:val="20"/>
        </w:rPr>
        <w:t xml:space="preserve">: </w:t>
      </w:r>
      <w:r w:rsidR="00464AF9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Dostawa pomocy dydaktycznych dla uczniów uczestniczących w zajęciach w ramach projektu</w:t>
      </w:r>
      <w:r w:rsidR="00464AF9" w:rsidRPr="0087623B">
        <w:rPr>
          <w:rFonts w:asciiTheme="minorHAnsi" w:hAnsiTheme="minorHAnsi" w:cstheme="minorHAnsi"/>
          <w:b/>
          <w:i/>
          <w:sz w:val="20"/>
          <w:szCs w:val="20"/>
        </w:rPr>
        <w:t xml:space="preserve"> „Małopolska Chmura Edukacyjna w Powiecie Olkuskim, edycja </w:t>
      </w:r>
      <w:r w:rsidR="00963A7E" w:rsidRPr="0087623B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372901" w:rsidRPr="0087623B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464AF9" w:rsidRPr="0087623B">
        <w:rPr>
          <w:rFonts w:asciiTheme="minorHAnsi" w:hAnsiTheme="minorHAnsi" w:cstheme="minorHAnsi"/>
          <w:b/>
          <w:i/>
          <w:sz w:val="20"/>
          <w:szCs w:val="20"/>
        </w:rPr>
        <w:t>I”</w:t>
      </w:r>
    </w:p>
    <w:p w:rsidR="00464AF9" w:rsidRPr="0087623B" w:rsidRDefault="00464AF9" w:rsidP="00464AF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0D133C" w:rsidRPr="0087623B" w:rsidRDefault="00D311C6" w:rsidP="000D133C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Część I </w:t>
      </w:r>
      <w:r w:rsidR="00A20DD9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materiały biurowe</w:t>
      </w:r>
      <w:r w:rsidR="00612EF1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i pomoce dydaktyczne</w:t>
      </w:r>
    </w:p>
    <w:p w:rsidR="00612EF1" w:rsidRPr="00E8171E" w:rsidRDefault="00E8171E" w:rsidP="00E8171E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8171E">
        <w:rPr>
          <w:rFonts w:asciiTheme="minorHAnsi" w:hAnsiTheme="minorHAnsi" w:cstheme="minorHAnsi"/>
          <w:b/>
          <w:sz w:val="20"/>
          <w:szCs w:val="20"/>
          <w:lang w:eastAsia="ar-SA"/>
        </w:rPr>
        <w:t>Koło naukowe – j.angielski</w:t>
      </w:r>
    </w:p>
    <w:tbl>
      <w:tblPr>
        <w:tblW w:w="865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66"/>
        <w:gridCol w:w="992"/>
      </w:tblGrid>
      <w:tr w:rsidR="00E8171E" w:rsidTr="00E8171E">
        <w:trPr>
          <w:trHeight w:val="288"/>
        </w:trPr>
        <w:tc>
          <w:tcPr>
            <w:tcW w:w="7666" w:type="dxa"/>
            <w:shd w:val="clear" w:color="auto" w:fill="auto"/>
            <w:noWrap/>
            <w:hideMark/>
          </w:tcPr>
          <w:p w:rsidR="00E8171E" w:rsidRDefault="00E81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kartki A4 ryza 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8171E" w:rsidTr="00E8171E">
        <w:trPr>
          <w:trHeight w:val="288"/>
        </w:trPr>
        <w:tc>
          <w:tcPr>
            <w:tcW w:w="7666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zeszyt A5 96kart. W miękkiej oprawie w kratkę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171E" w:rsidTr="00E8171E">
        <w:trPr>
          <w:trHeight w:val="288"/>
        </w:trPr>
        <w:tc>
          <w:tcPr>
            <w:tcW w:w="7666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długopis niebieski w plastikowej, przezroczystej obudowie w kolorze tuszu, mechanizm włączający, metalowa końcówka, wymienne wkłady grubość końcówki: 0,5mm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171E" w:rsidTr="00E8171E">
        <w:trPr>
          <w:trHeight w:val="288"/>
        </w:trPr>
        <w:tc>
          <w:tcPr>
            <w:tcW w:w="7666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Zakreślacz zielony, końcówka ścięta, grubość linii pisania: ~1-5 mm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171E" w:rsidRDefault="00E8171E" w:rsidP="00E8171E">
            <w:pPr>
              <w:ind w:hanging="1252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171E" w:rsidTr="00E8171E">
        <w:trPr>
          <w:trHeight w:val="288"/>
        </w:trPr>
        <w:tc>
          <w:tcPr>
            <w:tcW w:w="7666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Ołówek HP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171E" w:rsidTr="00E8171E">
        <w:trPr>
          <w:trHeight w:val="288"/>
        </w:trPr>
        <w:tc>
          <w:tcPr>
            <w:tcW w:w="7666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do drukarki HP Officejet 7110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171E" w:rsidRDefault="00E81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06225D" w:rsidRPr="0087623B" w:rsidRDefault="0006225D" w:rsidP="0006225D">
      <w:pPr>
        <w:pStyle w:val="Akapitzlist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E3560E" w:rsidRPr="0087623B" w:rsidRDefault="00E3560E" w:rsidP="00E3560E">
      <w:pPr>
        <w:rPr>
          <w:rFonts w:asciiTheme="minorHAnsi" w:hAnsiTheme="minorHAnsi" w:cstheme="minorHAnsi"/>
          <w:b/>
          <w:sz w:val="20"/>
          <w:szCs w:val="20"/>
        </w:rPr>
      </w:pPr>
    </w:p>
    <w:p w:rsidR="00151B0C" w:rsidRDefault="004F45FB" w:rsidP="00151B0C">
      <w:pPr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D311C6" w:rsidRPr="0087623B">
        <w:rPr>
          <w:rFonts w:asciiTheme="minorHAnsi" w:hAnsiTheme="minorHAnsi" w:cstheme="minorHAnsi"/>
          <w:b/>
          <w:sz w:val="20"/>
          <w:szCs w:val="20"/>
        </w:rPr>
        <w:t>II</w:t>
      </w:r>
      <w:r w:rsidR="00D5145B" w:rsidRPr="008762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E55E7" w:rsidRPr="0087623B">
        <w:rPr>
          <w:rFonts w:asciiTheme="minorHAnsi" w:hAnsiTheme="minorHAnsi" w:cstheme="minorHAnsi"/>
          <w:b/>
          <w:sz w:val="20"/>
          <w:szCs w:val="20"/>
        </w:rPr>
        <w:t>Pomoce dydaktyczne</w:t>
      </w:r>
      <w:r w:rsidR="00151B0C" w:rsidRPr="0087623B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151B0C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Zajęcia on-line z </w:t>
      </w:r>
      <w:r w:rsidR="007D3BB9">
        <w:rPr>
          <w:rFonts w:asciiTheme="minorHAnsi" w:hAnsiTheme="minorHAnsi" w:cstheme="minorHAnsi"/>
          <w:b/>
          <w:sz w:val="20"/>
          <w:szCs w:val="20"/>
          <w:lang w:eastAsia="ar-SA"/>
        </w:rPr>
        <w:t>informatyki</w:t>
      </w:r>
      <w:r w:rsidR="002B3A5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(elkt.)</w:t>
      </w:r>
    </w:p>
    <w:tbl>
      <w:tblPr>
        <w:tblW w:w="910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"/>
        <w:gridCol w:w="7527"/>
        <w:gridCol w:w="992"/>
      </w:tblGrid>
      <w:tr w:rsidR="002B3A52" w:rsidRPr="00BF650A" w:rsidTr="00543222">
        <w:trPr>
          <w:trHeight w:val="2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Zasilacz laboratoryjny 2x32V/2x5A+5V/3A 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Kanały 1/2:</w:t>
            </w:r>
          </w:p>
          <w:p w:rsidR="002B3A52" w:rsidRPr="00BF650A" w:rsidRDefault="002B3A52" w:rsidP="002B3A52">
            <w:pPr>
              <w:numPr>
                <w:ilvl w:val="1"/>
                <w:numId w:val="3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napięcie wyjściowe: 0-32 V</w:t>
            </w:r>
          </w:p>
          <w:p w:rsidR="002B3A52" w:rsidRPr="00BF650A" w:rsidRDefault="002B3A52" w:rsidP="002B3A52">
            <w:pPr>
              <w:numPr>
                <w:ilvl w:val="1"/>
                <w:numId w:val="3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prąd wyjściowy: 0-5 A</w:t>
            </w:r>
          </w:p>
          <w:p w:rsidR="002B3A52" w:rsidRPr="00BF650A" w:rsidRDefault="002B3A52" w:rsidP="002B3A52">
            <w:pPr>
              <w:numPr>
                <w:ilvl w:val="0"/>
                <w:numId w:val="3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kanał 3:</w:t>
            </w:r>
          </w:p>
          <w:p w:rsidR="002B3A52" w:rsidRPr="00BF650A" w:rsidRDefault="002B3A52" w:rsidP="002B3A52">
            <w:pPr>
              <w:numPr>
                <w:ilvl w:val="1"/>
                <w:numId w:val="3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napięcie wyjściowe: 5 V</w:t>
            </w:r>
          </w:p>
          <w:p w:rsidR="002B3A52" w:rsidRPr="00BF650A" w:rsidRDefault="002B3A52" w:rsidP="002B3A52">
            <w:pPr>
              <w:numPr>
                <w:ilvl w:val="1"/>
                <w:numId w:val="3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prąd wyjściowy: 3 A</w:t>
            </w:r>
          </w:p>
          <w:p w:rsidR="002B3A52" w:rsidRPr="00BF650A" w:rsidRDefault="002B3A52" w:rsidP="002B3A52">
            <w:pPr>
              <w:numPr>
                <w:ilvl w:val="0"/>
                <w:numId w:val="3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dokładność pomiaru: &lt;= ±1% odczytu + 2 cyfry</w:t>
            </w:r>
          </w:p>
          <w:p w:rsidR="002B3A52" w:rsidRPr="00BF650A" w:rsidRDefault="002B3A52" w:rsidP="002B3A52">
            <w:pPr>
              <w:numPr>
                <w:ilvl w:val="0"/>
                <w:numId w:val="3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zabezpieczenie: przeciążeniowe, napięciowe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</w:p>
          <w:p w:rsidR="002B3A52" w:rsidRPr="00BF650A" w:rsidRDefault="002B3A52" w:rsidP="00543222"/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sz w:val="20"/>
                <w:szCs w:val="20"/>
              </w:rPr>
              <w:t>Generator funkcyjny 30MHz - 2 kanały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o rozdzielczości pionowej 12 bitów, 17 przebiegów standardowych oraz 60 wbudowanych przebiegów arbitralnych 2048 punktów. Posiada zestaw funkcji modulujących, wbudowany licznik częstotliwości oraz wyświetlacz LCD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Multimetr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-pomiar napięcia stałego do 1 kV i zmiennego do 750 V,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-natężenia przepływu prądu stałego i zmiennego oraz rezystancji do 20 kΩ. 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-ciągłość obwodu sygnalizowana jest poprzez sygnał dźwiękowy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 opcja zapisu ostatniego wyniku pomiaru oraz funkcję testowania baterii. 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-Miernik zasilany baterią 9V (w zestawie) </w:t>
            </w:r>
          </w:p>
          <w:p w:rsidR="002B3A52" w:rsidRPr="00BF650A" w:rsidRDefault="002B3A52" w:rsidP="00543222">
            <w:pPr>
              <w:pStyle w:val="Nagwek2"/>
              <w:spacing w:before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 zestawie:</w:t>
            </w:r>
          </w:p>
          <w:p w:rsidR="002B3A52" w:rsidRPr="00BF650A" w:rsidRDefault="002B3A52" w:rsidP="002B3A52">
            <w:pPr>
              <w:numPr>
                <w:ilvl w:val="0"/>
                <w:numId w:val="36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Przewody pomiarowe </w:t>
            </w:r>
          </w:p>
          <w:p w:rsidR="002B3A52" w:rsidRPr="00BF650A" w:rsidRDefault="002B3A52" w:rsidP="002B3A52">
            <w:pPr>
              <w:numPr>
                <w:ilvl w:val="0"/>
                <w:numId w:val="36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Bateria 3 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Oscyloskop cyfrowy, dwukanałowy </w:t>
            </w:r>
          </w:p>
          <w:p w:rsidR="002B3A52" w:rsidRPr="00BF650A" w:rsidRDefault="002B3A52" w:rsidP="00543222">
            <w:pPr>
              <w:pStyle w:val="Nagwek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Specyfikacja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Ilość kanałów: 2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Pasmo: 100 MHz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Próbkowanie w czasie rzeczywistym: 1 GS/s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Długość rekordu: do 2MB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Wyświetlacz: kolorowy 7" (800 x 480)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Funkcje wyzwalania: edge / pulse / width / line / selectable / video / slop / overtime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Złącze EXT do zewnętrznego wyzwalania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Automatyczne pomiary podstawowych parametrów przebiegu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Możliwość zmiany kolorystyki menu</w:t>
            </w:r>
          </w:p>
          <w:p w:rsidR="002B3A52" w:rsidRPr="00BF650A" w:rsidRDefault="002B3A52" w:rsidP="002B3A52">
            <w:pPr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USB Hhost, komunikacja z komputerem poprzez USB</w:t>
            </w:r>
          </w:p>
          <w:p w:rsidR="002B3A52" w:rsidRPr="00BF650A" w:rsidRDefault="002B3A52" w:rsidP="00543222">
            <w:pPr>
              <w:pStyle w:val="Nagwek4"/>
              <w:spacing w:before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</w:rPr>
              <w:t>W zestawie:</w:t>
            </w:r>
          </w:p>
          <w:p w:rsidR="002B3A52" w:rsidRPr="00BF650A" w:rsidRDefault="002B3A52" w:rsidP="002B3A52">
            <w:pPr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Oscyloskop</w:t>
            </w:r>
          </w:p>
          <w:p w:rsidR="002B3A52" w:rsidRPr="00BF650A" w:rsidRDefault="002B3A52" w:rsidP="002B3A52">
            <w:pPr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Dwie sondy oscylokopowe</w:t>
            </w:r>
          </w:p>
          <w:p w:rsidR="002B3A52" w:rsidRPr="00BF650A" w:rsidRDefault="002B3A52" w:rsidP="002B3A52">
            <w:pPr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Przewód zasilający</w:t>
            </w:r>
          </w:p>
          <w:p w:rsidR="002B3A52" w:rsidRPr="00BF650A" w:rsidRDefault="002B3A52" w:rsidP="002B3A52">
            <w:pPr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Przewód USB</w:t>
            </w:r>
          </w:p>
          <w:p w:rsidR="002B3A52" w:rsidRPr="00BF650A" w:rsidRDefault="002B3A52" w:rsidP="002B3A52">
            <w:pPr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Oprogramowanie komunikacyjne 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5</w:t>
            </w:r>
          </w:p>
          <w:p w:rsidR="002B3A52" w:rsidRPr="00BF650A" w:rsidRDefault="002B3A52" w:rsidP="00543222"/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sz w:val="20"/>
                <w:szCs w:val="20"/>
              </w:rPr>
              <w:t>zestaw dla średniozaawansowanych użytkowników Arduino v2.0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BF650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Arduino Uno Atmega328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BF650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IO Expansion Shield V7.1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moduł z przekaźnikiem - do sterowania urządzeniami o wysokim poborze mocy.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Analogowy czujnik natężenia światła - działający w zakresie od 1 Lux do 6000 Lux.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cyfrowy czujnik wibracji - moduł umożliwiający wykrywanie drgań i wibracji.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Moduł z przyciskiem.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Moduł z diodą LED Moduł z czerwoną diodą LED.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Moduł z generatorem dźwięku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Moduł z buzzerem - prosty generator dźwięku.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Analogowy czujnik dźwięku - umożliwia detekcję poziomu głośności lub wykrycie charakterystycznych dźwięków z otoczenia, np. klaskania.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Analogowy czujnik wibracji - sensor z piezoelektryczną metodą pomiarową.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Moduł z enkoderem Moduł z enkoderem obrotowym - pokrętło umożliwiający na stworzenie prostego interfejsu użytkownika.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Wyświetlacz ldc 2x16 z konwerterem I2C - umożliwia wyświetlanie znaków, do obsługi wymagane są tylko dwie linia danych SDA i SCL.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Czujnik wilgotności i temperatury DHT11 - cyfrowy moduł umożliwiający pomiar parametrów pogodowych.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Moduł z rejestrem przesuwnym 74HC595.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Czujnik płomieni - sensor wykrywa falę światła o długości 760 do 1100 nm, posiada wyjście cyfrowe i analogowe.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Zestaw do zdalnego sterowanie przy pomocy podczerwieni - w zestawie pilot czyli nadajnik oraz moduł odbiornika.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Cyfrowy czujnik ruchu - sensor typu PIR z wyjściem cyfrowym.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Analogowy czujnik gazu MQ-2.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Serwo TowerPro SG-90 - micro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Koszyk na 6 baterii typu AA (duże paluszki).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Wyświetlacz 7-segmentowy.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Przewody połączeniowe - 10 szt. męsko - żeńskich.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przewód USB do programowania płytki głównej.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zestawy startowe mikrokontrolerów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Zestaw zawiera m.in.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-płytkę bazową </w:t>
            </w:r>
            <w:hyperlink r:id="rId9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Arduino Uno</w:t>
              </w:r>
            </w:hyperlink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hyperlink r:id="rId10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Płytka stykowa 830 pól</w:t>
              </w:r>
            </w:hyperlink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hyperlink r:id="rId11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Zestaw diod LED 5 mm (30 szt.)</w:t>
              </w:r>
            </w:hyperlink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hyperlink r:id="rId12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Dioda RGB wspólna anoda</w:t>
              </w:r>
            </w:hyperlink>
            <w:hyperlink r:id="rId13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- LED z czterema wyprowadzeniami potrafiąca świecić we wszystkich kolorach.</w:t>
              </w:r>
            </w:hyperlink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hyperlink r:id="rId14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Zestaw rezystorów (200 szt.)</w:t>
              </w:r>
            </w:hyperlink>
            <w:hyperlink r:id="rId15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</w:t>
              </w:r>
            </w:hyperlink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hyperlink r:id="rId16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Tranzystory  (5 szt.)</w:t>
              </w:r>
            </w:hyperlink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 –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-Czujnik temperatury analogowy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hyperlink r:id="rId17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Fotorezystor</w:t>
              </w:r>
            </w:hyperlink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hyperlink r:id="rId18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Przyciski typu tact-switch</w:t>
              </w:r>
            </w:hyperlink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hyperlink r:id="rId19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Potencjometr 10k lub 20k (5 szt.)</w:t>
              </w:r>
            </w:hyperlink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hyperlink r:id="rId20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Rejestr przesuwny</w:t>
              </w:r>
            </w:hyperlink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Ekspander </w:t>
              </w:r>
            </w:hyperlink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Buzzer z generatorem</w:t>
              </w:r>
            </w:hyperlink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Przewody połączeniowe 65 szt. męsko - męskie</w:t>
              </w:r>
            </w:hyperlink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Przewód USB A-B</w:t>
              </w:r>
            </w:hyperlink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 dł. 1 m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czujnik umożliwiający pomiar temperatury oraz wilgotności powietrza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Wyświetlacz LCD 16x2 z wlutowanymi złączami goldpin</w:t>
              </w:r>
            </w:hyperlink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Sterownik silników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silnik prądu stałego zasilany napięciem od 3 V do 5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Wszystkie elementy spakowane w organizer.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układy elektroniki</w:t>
            </w:r>
          </w:p>
          <w:p w:rsidR="002B3A52" w:rsidRPr="00BF650A" w:rsidRDefault="002B3A52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sz w:val="20"/>
                <w:szCs w:val="20"/>
              </w:rPr>
              <w:t>Zestaw płytka stykowa + przewody + moduł zasilający</w:t>
            </w:r>
          </w:p>
          <w:p w:rsidR="002B3A52" w:rsidRPr="00BF650A" w:rsidRDefault="002B3A52" w:rsidP="00543222">
            <w:pPr>
              <w:pStyle w:val="Nagwek4"/>
              <w:spacing w:before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</w:rPr>
            </w:pPr>
            <w:r w:rsidRPr="00BF650A">
              <w:rPr>
                <w:rStyle w:val="Pogrubienie"/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W zestawie:</w:t>
            </w:r>
          </w:p>
          <w:p w:rsidR="002B3A52" w:rsidRPr="00BF650A" w:rsidRDefault="002B3A52" w:rsidP="002B3A52">
            <w:pPr>
              <w:numPr>
                <w:ilvl w:val="0"/>
                <w:numId w:val="39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Płytka stykowa 830 otworów</w:t>
              </w:r>
            </w:hyperlink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  </w:t>
            </w:r>
          </w:p>
          <w:p w:rsidR="002B3A52" w:rsidRPr="00BF650A" w:rsidRDefault="002B3A52" w:rsidP="002B3A52">
            <w:pPr>
              <w:numPr>
                <w:ilvl w:val="0"/>
                <w:numId w:val="4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Moduł zasilający do płytek stykowych 3,3 V 5 V </w:t>
              </w:r>
            </w:hyperlink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-  </w:t>
            </w:r>
          </w:p>
          <w:p w:rsidR="002B3A52" w:rsidRPr="00BF650A" w:rsidRDefault="002B3A52" w:rsidP="002B3A52">
            <w:pPr>
              <w:numPr>
                <w:ilvl w:val="0"/>
                <w:numId w:val="4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tgtFrame="_blank" w:history="1">
              <w:r w:rsidRPr="00BF650A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Przewody połączeniowe 65 szt. męsko - męskie</w:t>
              </w:r>
            </w:hyperlink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B3A52" w:rsidRPr="00BF650A" w:rsidTr="00543222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Podstawy elektroniki - zestaw elementów</w:t>
            </w:r>
          </w:p>
          <w:p w:rsidR="002B3A52" w:rsidRPr="00BF650A" w:rsidRDefault="002B3A52" w:rsidP="00543222">
            <w:pPr>
              <w:pStyle w:val="Nagwek4"/>
              <w:spacing w:before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</w:rPr>
              <w:t>W zestawie znajdują się: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 Płytka stykowa 400 otworów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Przewody połączeniowe męsko-męskie - 15 szt.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Bateria 9 V z dedykowanym zatrzaskiem (tzw. klipem).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Tranzystor 6 szt.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Rezystory przewlekane: 100 Ω, 330Ω, 1 kΩ, 10 kΩ (po 10 szt.).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Potencjometr montażowy.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Kondensatory: 100 nF (5 szt.), 220 μF (4 szt.). 1000 μF ( 2 szt.).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Przekaźnik z cewką z napięciem 5 V.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Diody  - 5 szt.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Diody LED 5 mm: zielona (5 szt.), czerwona (5 szt.), niebieska (1 szt.).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Dławiki osiowe: 10 μH (2 szt.) , 1 mH (2 szt.).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Stabilizator liniowy 7805 5 V (2 szt).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B3A52" w:rsidRPr="00BF650A" w:rsidTr="00543222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FORBOT - technika cyfrowa - zestaw elementów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5200"/>
            </w:tblGrid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29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Płytka stykowa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- 830 pól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0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Zestaw 140 przewodów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do płytek stykowych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1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Koszyk na 4 baterie AA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z wyłącznikiem i pokrywą.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2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Cztery baterie AA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duże paluszki.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3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Rezystory 1,0 kΩ 1/4 W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- przewlekane 30 sztuk.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4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Rezystory 3,3 kΩ 1/4 W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przewlekane 30 sztuk.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5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Rezystory 10 kΩ 1/4 W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przewlekane 30 sztuk.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6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Rezystory 470 kΩ 1/4 W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przewlekane 30 sztuk.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7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Rezystory 100 kΩ 1/4 W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przewlekane 30 sztuk.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8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Kondensator ceramiczny 100 nF / 50 V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- 10 szt.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39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Kondensator monolityczny 10 nF / 50 V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- 10 szt.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0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Kondensator monolityczny 1 μF / 50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V - 10 szt.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1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Przyciski typu tact-switch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dopasowane do otworów płytki stykowej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2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Tranzystor bipolarny 65V/0.1A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- 5 szt.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3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Dioda LED 5 mm czerwona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- 10 szt.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4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Dioda LED 5 mm zielona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- 10 szt.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5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Potencjometr montażowy 20 kΩ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- 5 szt.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6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Potencjometr montażowy 500 kΩ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- 5 szt.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7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Buzzer bez generatora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zasilany napięciem z zakresu od 3 V do 16 V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8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Układ logiczny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licznik cyfrowy, dekoder 7-segmentowy THT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49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 xml:space="preserve">Układ logiczny 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- 6x inwerter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50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 xml:space="preserve">Układ logiczny 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- 4x OR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51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 xml:space="preserve">Układ logiczny 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- 4x AND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52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Czujnik magnetyczny otwarcia drzwi/okien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kontaktron</w:t>
                  </w:r>
                </w:p>
              </w:tc>
            </w:tr>
            <w:tr w:rsidR="002B3A52" w:rsidRPr="00BF650A" w:rsidTr="00543222">
              <w:trPr>
                <w:trHeight w:val="57"/>
                <w:tblCellSpacing w:w="15" w:type="dxa"/>
              </w:trPr>
              <w:tc>
                <w:tcPr>
                  <w:tcW w:w="21" w:type="dxa"/>
                  <w:shd w:val="clear" w:color="auto" w:fill="FFFFFF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55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53" w:tgtFrame="_blank" w:history="1">
                    <w:r w:rsidRPr="00BF650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  <w:t>Wyświetlacz 7 segmentowy</w:t>
                    </w:r>
                  </w:hyperlink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- wspólna katoda</w:t>
                  </w:r>
                </w:p>
              </w:tc>
            </w:tr>
          </w:tbl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pStyle w:val="Nagwek2"/>
              <w:spacing w:before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lastRenderedPageBreak/>
              <w:t>10</w:t>
            </w:r>
          </w:p>
          <w:p w:rsidR="002B3A52" w:rsidRPr="00BF650A" w:rsidRDefault="002B3A52" w:rsidP="00543222">
            <w:pPr>
              <w:rPr>
                <w:i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pStyle w:val="Nagwek2"/>
              <w:spacing w:before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Zestaw edukacyjny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W zestawie znajduje się m.in.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Style w:val="Pogrubienie"/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Raspberry Pi 4B w wersji 1 GB,</w:t>
            </w: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karta pamięci (16 GB klasa 10) wraz z czytnikiem, 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zasilacz z USB typu C (5,1 V 3 A),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uniwersalna obudowa,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konwerter USB /  UART,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przewód sieciowy oraz zestaw radiatorów,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oryginalna kamera Raspberry Pi HD (8 Mpx),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Style w:val="Pogrubienie"/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przewód HDMI - microHDMI</w:t>
            </w: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mała płytka stykowa, 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przewody połączeniowe oraz komplet elementów elektronicznych (diody, rezystory, moduł buzzera, przycisk, czujnik temperatury).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pStyle w:val="Nagwek3"/>
              <w:spacing w:before="0"/>
              <w:rPr>
                <w:rStyle w:val="catalogproductdetailsfieldvalue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F650A">
              <w:rPr>
                <w:rStyle w:val="catalogproductdetailsfieldvalue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11</w:t>
            </w:r>
          </w:p>
          <w:p w:rsidR="002B3A52" w:rsidRPr="00BF650A" w:rsidRDefault="002B3A52" w:rsidP="00543222"/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pStyle w:val="Nagwek3"/>
              <w:spacing w:before="0"/>
              <w:rPr>
                <w:rStyle w:val="catalogproductdetailsfieldvalue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F650A">
              <w:rPr>
                <w:rStyle w:val="catalogproductdetailsfieldvalue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Moduł logiczny (sterownik)</w:t>
            </w:r>
          </w:p>
          <w:p w:rsidR="002B3A52" w:rsidRPr="00BF650A" w:rsidRDefault="002B3A52" w:rsidP="00543222">
            <w:pPr>
              <w:pStyle w:val="Nagwek3"/>
              <w:spacing w:before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Właściwości zestawu startowego LOGO! 8</w:t>
            </w:r>
          </w:p>
          <w:p w:rsidR="002B3A52" w:rsidRPr="00BF650A" w:rsidRDefault="002B3A52" w:rsidP="002B3A52">
            <w:pPr>
              <w:numPr>
                <w:ilvl w:val="0"/>
                <w:numId w:val="42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Moduł logiczny z ethernetem i wyświetlaczem</w:t>
            </w:r>
          </w:p>
          <w:p w:rsidR="002B3A52" w:rsidRPr="00BF650A" w:rsidRDefault="002B3A52" w:rsidP="002B3A52">
            <w:pPr>
              <w:numPr>
                <w:ilvl w:val="0"/>
                <w:numId w:val="42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Logowanie danych na kartach MICRO SD</w:t>
            </w:r>
          </w:p>
          <w:p w:rsidR="002B3A52" w:rsidRPr="00BF650A" w:rsidRDefault="002B3A52" w:rsidP="002B3A52">
            <w:pPr>
              <w:numPr>
                <w:ilvl w:val="0"/>
                <w:numId w:val="42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Wbudowany WEB SERWER</w:t>
            </w:r>
          </w:p>
          <w:p w:rsidR="002B3A52" w:rsidRPr="00BF650A" w:rsidRDefault="002B3A52" w:rsidP="002B3A52">
            <w:pPr>
              <w:numPr>
                <w:ilvl w:val="0"/>
                <w:numId w:val="42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Zasilanie 12/24 V DC</w:t>
            </w:r>
          </w:p>
          <w:p w:rsidR="002B3A52" w:rsidRPr="00BF650A" w:rsidRDefault="002B3A52" w:rsidP="002B3A52">
            <w:pPr>
              <w:numPr>
                <w:ilvl w:val="0"/>
                <w:numId w:val="42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8 wejść binarnych (w tym 4 wejścia analogowe napięciowe)</w:t>
            </w:r>
          </w:p>
          <w:p w:rsidR="002B3A52" w:rsidRPr="00BF650A" w:rsidRDefault="002B3A52" w:rsidP="002B3A52">
            <w:pPr>
              <w:numPr>
                <w:ilvl w:val="0"/>
                <w:numId w:val="42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4 wyjścia przekaźnikowe (3 A)</w:t>
            </w:r>
          </w:p>
          <w:p w:rsidR="002B3A52" w:rsidRPr="00BF650A" w:rsidRDefault="002B3A52" w:rsidP="002B3A52">
            <w:pPr>
              <w:numPr>
                <w:ilvl w:val="0"/>
                <w:numId w:val="42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Pamięć 400 bloków</w:t>
            </w:r>
          </w:p>
          <w:p w:rsidR="002B3A52" w:rsidRPr="00BF650A" w:rsidRDefault="002B3A52" w:rsidP="002B3A52">
            <w:pPr>
              <w:numPr>
                <w:ilvl w:val="0"/>
                <w:numId w:val="42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Możliwość rozbudowy o dodatkowe moduły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B3A52" w:rsidRPr="00BF650A" w:rsidTr="00543222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Sterownik programowalny PLC CP1L USB 14 portów I/O 20,4 → 26,4 V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72"/>
              <w:gridCol w:w="4466"/>
            </w:tblGrid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wejść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8 (DC)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Typ wejścia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DC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Kategoria napięciowa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20.4 → 26.4 V dc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Typ wyjścia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Przekaźnik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wyjść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6 (przekaźnik)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Typ sieci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USB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Typ portu komunikacyjnego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USB 1.1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Ilość miejsca na program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5000 Steps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Interfejs programowania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Komputer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portów komunikacyjnych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Używany język programowania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Logika drabinkowa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Typ montażu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Szyna DIN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Pamięć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10 000 słów (pamięć danych), 5000 kroków </w:t>
                  </w:r>
                </w:p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(pamięć programu)</w:t>
                  </w:r>
                </w:p>
              </w:tc>
            </w:tr>
            <w:tr w:rsidR="002B3A52" w:rsidRPr="00BF650A" w:rsidTr="00543222">
              <w:trPr>
                <w:tblCellSpacing w:w="0" w:type="dxa"/>
              </w:trPr>
              <w:tc>
                <w:tcPr>
                  <w:tcW w:w="3772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Prąd wyjściowy</w:t>
                  </w:r>
                </w:p>
              </w:tc>
              <w:tc>
                <w:tcPr>
                  <w:tcW w:w="4466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 A</w:t>
                  </w:r>
                </w:p>
              </w:tc>
            </w:tr>
          </w:tbl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B3A52" w:rsidRPr="00BF650A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przekaźniki do PLC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Programowalny podwójny przekaźnik czasowy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6"/>
              <w:gridCol w:w="2373"/>
            </w:tblGrid>
            <w:tr w:rsidR="002B3A52" w:rsidRPr="00BF650A" w:rsidTr="00543222">
              <w:trPr>
                <w:tblCellSpacing w:w="15" w:type="dxa"/>
              </w:trPr>
              <w:tc>
                <w:tcPr>
                  <w:tcW w:w="1931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Napięcie zasilania</w:t>
                  </w:r>
                </w:p>
              </w:tc>
              <w:tc>
                <w:tcPr>
                  <w:tcW w:w="2328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UNI 12VAC/DC - 240VAC/DC</w:t>
                  </w:r>
                </w:p>
              </w:tc>
            </w:tr>
            <w:tr w:rsidR="002B3A52" w:rsidRPr="00BF650A" w:rsidTr="00543222">
              <w:trPr>
                <w:tblCellSpacing w:w="15" w:type="dxa"/>
              </w:trPr>
              <w:tc>
                <w:tcPr>
                  <w:tcW w:w="1931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Prąd obciążenia</w:t>
                  </w:r>
                </w:p>
              </w:tc>
              <w:tc>
                <w:tcPr>
                  <w:tcW w:w="2328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 x 5A</w:t>
                  </w:r>
                </w:p>
              </w:tc>
            </w:tr>
            <w:tr w:rsidR="002B3A52" w:rsidRPr="00BF650A" w:rsidTr="00543222">
              <w:trPr>
                <w:tblCellSpacing w:w="15" w:type="dxa"/>
              </w:trPr>
              <w:tc>
                <w:tcPr>
                  <w:tcW w:w="1931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Styki</w:t>
                  </w:r>
                </w:p>
              </w:tc>
              <w:tc>
                <w:tcPr>
                  <w:tcW w:w="2328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 NO/NC </w:t>
                  </w:r>
                </w:p>
              </w:tc>
            </w:tr>
            <w:tr w:rsidR="002B3A52" w:rsidRPr="00BF650A" w:rsidTr="00543222">
              <w:trPr>
                <w:tblCellSpacing w:w="15" w:type="dxa"/>
              </w:trPr>
              <w:tc>
                <w:tcPr>
                  <w:tcW w:w="1931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Zakres nastawy czasów</w:t>
                  </w:r>
                </w:p>
              </w:tc>
              <w:tc>
                <w:tcPr>
                  <w:tcW w:w="2328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 0,05 s do 100 godz.</w:t>
                  </w:r>
                </w:p>
              </w:tc>
            </w:tr>
            <w:tr w:rsidR="002B3A52" w:rsidRPr="00BF650A" w:rsidTr="00543222">
              <w:trPr>
                <w:tblCellSpacing w:w="15" w:type="dxa"/>
              </w:trPr>
              <w:tc>
                <w:tcPr>
                  <w:tcW w:w="1931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Kategoria przepięciowa</w:t>
                  </w:r>
                </w:p>
              </w:tc>
              <w:tc>
                <w:tcPr>
                  <w:tcW w:w="2328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III</w:t>
                  </w:r>
                </w:p>
              </w:tc>
            </w:tr>
            <w:tr w:rsidR="002B3A52" w:rsidRPr="00BF650A" w:rsidTr="00543222">
              <w:trPr>
                <w:tblCellSpacing w:w="15" w:type="dxa"/>
              </w:trPr>
              <w:tc>
                <w:tcPr>
                  <w:tcW w:w="1931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Przyłącze</w:t>
                  </w:r>
                </w:p>
              </w:tc>
              <w:tc>
                <w:tcPr>
                  <w:tcW w:w="2328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Zaciski śrubowe 2,5 mm2</w:t>
                  </w:r>
                </w:p>
              </w:tc>
            </w:tr>
            <w:tr w:rsidR="002B3A52" w:rsidRPr="00BF650A" w:rsidTr="00543222">
              <w:trPr>
                <w:tblCellSpacing w:w="15" w:type="dxa"/>
              </w:trPr>
              <w:tc>
                <w:tcPr>
                  <w:tcW w:w="1931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Montaż</w:t>
                  </w:r>
                </w:p>
              </w:tc>
              <w:tc>
                <w:tcPr>
                  <w:tcW w:w="2328" w:type="dxa"/>
                  <w:vAlign w:val="center"/>
                  <w:hideMark/>
                </w:tcPr>
                <w:p w:rsidR="002B3A52" w:rsidRPr="00BF650A" w:rsidRDefault="002B3A52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5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 szynie TH 35</w:t>
                  </w:r>
                </w:p>
              </w:tc>
            </w:tr>
          </w:tbl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B3A52" w:rsidRPr="00BF650A" w:rsidTr="00543222">
        <w:trPr>
          <w:trHeight w:val="339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2" w:rsidRPr="00BF650A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 xml:space="preserve">Czujniki pomiarowe - zestaw czujników i komponentów elektronicznych: 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sterownik silnika krokowego oparty na układzie A4988 35V/2A. Zasilany napięciem z zakresu 8 - 35 V, przy maksymalnym poborze prądu 1 A na cewkę - 4szt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Zasilacz impulsowy 12V - 30A - 360W - uniwersalny zasilacz stabilizowany - 1szt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Matryca LED 8x8 32x32mm ze sterownikiem SPI - 1szt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CNC shield do arduino wyprowadzone wejścia kierunku i przesuwu kroków dla czterech sterowników , wejścia dla czujników krańcowych END STOP oraz wyprowadzenia magistrali I2C i UART - 1szt.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Silnik krokowy 200 kroków/obr 12V / 0,5A / 0,43Nm obudowa typu nema17 - 4szt 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Czujnik wilgotności, temperatury oraz ciśnienia zasilany napięciem 3,3 V lub 5 V z interfejsem I2C oraz SPI. - 1szt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Czujnik światła 3,3V do 5 V, komunikacja I2C, zakres dynamiczny od 1 do 1000000 - 2szt</w:t>
            </w:r>
          </w:p>
          <w:p w:rsidR="002B3A52" w:rsidRPr="00BF650A" w:rsidRDefault="002B3A52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wyłącznik krańcowy z dźwignią zakończoną rolką - 2szt</w:t>
            </w:r>
          </w:p>
          <w:p w:rsidR="002B3A52" w:rsidRPr="00BF650A" w:rsidRDefault="002B3A52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Moduł Wifi NodeMCU v3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52" w:rsidRPr="00BF650A" w:rsidRDefault="002B3A52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50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2B3A52" w:rsidRPr="0087623B" w:rsidRDefault="002B3A52" w:rsidP="00151B0C">
      <w:pPr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7D3BB9" w:rsidRPr="0087623B" w:rsidRDefault="007D3BB9" w:rsidP="007D3BB9">
      <w:pPr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Część II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87623B">
        <w:rPr>
          <w:rFonts w:asciiTheme="minorHAnsi" w:hAnsiTheme="minorHAnsi" w:cstheme="minorHAnsi"/>
          <w:b/>
          <w:sz w:val="20"/>
          <w:szCs w:val="20"/>
        </w:rPr>
        <w:t xml:space="preserve"> Pomoce dydaktyczne - </w:t>
      </w:r>
      <w:r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Zajęcia on-line z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informatyki</w:t>
      </w:r>
      <w:r w:rsidR="004A0E5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(inf.)</w:t>
      </w:r>
    </w:p>
    <w:tbl>
      <w:tblPr>
        <w:tblW w:w="910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"/>
        <w:gridCol w:w="7527"/>
        <w:gridCol w:w="992"/>
      </w:tblGrid>
      <w:tr w:rsidR="004A0E5D" w:rsidRPr="005E610F" w:rsidTr="00543222">
        <w:trPr>
          <w:trHeight w:val="2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</w:tr>
      <w:tr w:rsidR="004A0E5D" w:rsidRPr="005E610F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D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Routery programowalne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 xml:space="preserve">Dane techniczne 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Gwarancja: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5 lat w serwisie sprzedawcy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>Typ: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 xml:space="preserve"> zarządzalny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>Przeznaczenie: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 xml:space="preserve"> do szaf RACK 19"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liczba portów 1000 Mbit: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24 szt.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obsługiwane protokoły: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IEEE 802.1D, IEEE 802.1p, IEEE 802.1Q, IEEE 802.1w, IEEE 802.1x, IEEE 802.3ab, IEEE 802.3i, IEEE 802.3u, IEEE 802.3x flow control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rozmiar tablicy adresów MAC: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8000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algorytm przełączania: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store-and-forward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prędkość magistrali wew.: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56 Gb/s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>obsługa VLANów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>zarządzalność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instalacji w szafach 19'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bufor </w:t>
            </w:r>
            <w:hyperlink r:id="rId54" w:tgtFrame="_blank" w:tooltip="pamięci - zobacz więcej produktów" w:history="1">
              <w:r w:rsidRPr="005E610F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</w:rPr>
                <w:t>pamięci</w:t>
              </w:r>
            </w:hyperlink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2048 KB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>warstwa przełączania: 2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szybkość przekierowań pakietów: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41.67 mpps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szerokość: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440 mm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wysokość: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44.5 mm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głębokość: </w:t>
            </w: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257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A0E5D" w:rsidRPr="005E610F" w:rsidTr="00543222">
        <w:trPr>
          <w:trHeight w:val="8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D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 xml:space="preserve">Switch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27"/>
              <w:gridCol w:w="2517"/>
            </w:tblGrid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porty dominujące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10/100/1000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liczba portów dominująca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48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poe TAK/NIE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moc zasilacza (AC) [VAC] max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240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wydajność przłączania/Interrupt performance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176 gbps forwarding (64-bajtowy rozmiar pakietu) : 77.4 mpps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wielkość_cm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4,5 x 44,5 x 30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Wys [H] (cm)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4,5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Głę [D](cm)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44,5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Szer [W] (cm)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waga_kg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4,8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tem_pracy (1500 m) min [C]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-5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tem_pracymax [C]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45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wilgot % min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wilg % max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95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hałas max [dB]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47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MTBF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328,058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Forwarding rate Mpps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77,4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FC407C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C407C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Maximum transmission unit (MTU) (bytes)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9198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Memory DRAM (MB)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128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Flash memory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64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MAC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8000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prędkość matrycy przełączającej (switching bandwidth) [Gbps]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176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layer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l2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czy jest stakowalny/czy pracuje w stosie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uplink - rodzaj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sfp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liczba portów uplink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Jumbo frames (bytes)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9216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VLAN IDs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4000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Max VLANs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255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Forwarding Bandwidth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88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ipv4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255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typ poe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ieee 802.3at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wydajność stosu/stack performance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optional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moc zasilacza (AC) [W] max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240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FC407C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C407C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ilość portów w stosie (Max dla serii)/Number of ports in the stack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192 </w:t>
                  </w:r>
                </w:p>
              </w:tc>
            </w:tr>
            <w:tr w:rsidR="004A0E5D" w:rsidRPr="005E610F" w:rsidTr="00543222">
              <w:trPr>
                <w:tblCellSpacing w:w="15" w:type="dxa"/>
              </w:trPr>
              <w:tc>
                <w:tcPr>
                  <w:tcW w:w="298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prędkość matrycy przełączającej (switching bandwidth) </w:t>
                  </w:r>
                </w:p>
              </w:tc>
              <w:tc>
                <w:tcPr>
                  <w:tcW w:w="2472" w:type="dxa"/>
                  <w:vAlign w:val="center"/>
                  <w:hideMark/>
                </w:tcPr>
                <w:p w:rsidR="004A0E5D" w:rsidRPr="005E610F" w:rsidRDefault="004A0E5D" w:rsidP="005432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E610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176 </w:t>
                  </w:r>
                </w:p>
              </w:tc>
            </w:tr>
          </w:tbl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</w:tr>
      <w:tr w:rsidR="004A0E5D" w:rsidRPr="005E610F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D" w:rsidRDefault="004A0E5D" w:rsidP="00543222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  <w:p w:rsidR="004A0E5D" w:rsidRPr="00FC407C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złącza switch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Porty: 8x 1000 Mbps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Metalowa obudowa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Montaż na ścianie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ProSAFE Plus - monitorowanie sieci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Prosta instalacja plug-and-play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Obsługa VLAN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Quality of Service (QoS)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Ochrona przed DoS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Test okablowania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Ochrona przed pętlami oraz burzami broadcast</w:t>
            </w:r>
          </w:p>
          <w:p w:rsidR="004A0E5D" w:rsidRPr="00FC407C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4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IGMP snooping v1, v2 oraz v3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Ograniczenie przepustowości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Port mirroring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Wsparcie ramek Jumbo</w:t>
            </w:r>
          </w:p>
          <w:p w:rsidR="004A0E5D" w:rsidRPr="005E610F" w:rsidRDefault="004A0E5D" w:rsidP="004A0E5D">
            <w:pPr>
              <w:numPr>
                <w:ilvl w:val="0"/>
                <w:numId w:val="4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Wieczysta gwarancja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4A0E5D" w:rsidRPr="005E610F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D" w:rsidRDefault="004A0E5D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4</w:t>
            </w:r>
          </w:p>
          <w:p w:rsidR="004A0E5D" w:rsidRPr="00FC407C" w:rsidRDefault="004A0E5D" w:rsidP="00543222"/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5E610F" w:rsidRDefault="004A0E5D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 w:val="0"/>
                <w:sz w:val="20"/>
                <w:szCs w:val="20"/>
              </w:rPr>
              <w:t>kable łączeniowe/sieciowe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długość: 0,5 m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Kategoria: 5e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Średnica drutu przewodu wykonanego w technologii CCA: 0.5 mm (24 wg AWG),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Powłoka kabla: polwinit PCV o średnicy zewnętrznej Ø 5,0 mm,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Wtyki RJ-45,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Kolor:szary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4A0E5D" w:rsidRPr="005E610F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D" w:rsidRDefault="004A0E5D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p>
          <w:p w:rsidR="004A0E5D" w:rsidRPr="00FC407C" w:rsidRDefault="004A0E5D" w:rsidP="00543222"/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5E610F" w:rsidRDefault="004A0E5D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 w:val="0"/>
                <w:sz w:val="20"/>
                <w:szCs w:val="20"/>
              </w:rPr>
              <w:t>kable łączeniowe/sieciowe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długość: 2 m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Kategoria: 5e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Średnica drutu przewodu wykonanego w technologii CCA: 0.5 mm (24 wg AWG),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Powłoka kabla: polwinit PCV o średnicy zewnętrznej Ø 5,0 mm,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Wtyki RJ-45,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Kolor:czerwony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4A0E5D" w:rsidRPr="005E610F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D" w:rsidRDefault="004A0E5D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6</w:t>
            </w:r>
          </w:p>
          <w:p w:rsidR="004A0E5D" w:rsidRPr="00FC407C" w:rsidRDefault="004A0E5D" w:rsidP="00543222"/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5E610F" w:rsidRDefault="004A0E5D" w:rsidP="00543222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b w:val="0"/>
                <w:sz w:val="20"/>
                <w:szCs w:val="20"/>
              </w:rPr>
              <w:t>kable łączeniowe/sieciowe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długość: 3 m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Kategoria: 5e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Średnica drutu przewodu wykonanego w technologii CCA: 0.5 mm (24 wg AWG),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Powłoka kabla: polwinit PCV o średnicy zewnętrznej Ø 5,0 mm,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Wtyki RJ-45,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Kolor:zółty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4A0E5D" w:rsidRPr="005E610F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D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4A0E5D" w:rsidRDefault="004A0E5D" w:rsidP="004A0E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serwer WWW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Procesor 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Intel Xeon Silver 4210 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Ilość zainstalowanych procesorów - 1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Maksymalna ilość procesorów -2</w:t>
            </w:r>
          </w:p>
          <w:p w:rsidR="004A0E5D" w:rsidRPr="004A0E5D" w:rsidRDefault="004A0E5D" w:rsidP="004A0E5D">
            <w:pPr>
              <w:pStyle w:val="Nagwek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Pamięć masowa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Pojemność dysków HDD - 2TB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Ilość dysków HDD – 1 szt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Pojemność dysków SSD - 480 GB 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Ilość dysków SSD -1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Maksymalna ilość dysków - 8</w:t>
            </w:r>
          </w:p>
          <w:p w:rsidR="004A0E5D" w:rsidRPr="004A0E5D" w:rsidRDefault="004A0E5D" w:rsidP="004A0E5D">
            <w:pPr>
              <w:pStyle w:val="Nagwek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Pamięć operacyjna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Pamięć RAM (zainstalowana)  16 GB (DDR4)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Maksymalna pojemność pamięci RAM - 512 GB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Liczba gniazd pamięci - 16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Karta graficzna  Matrox G200eR2 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System operacyjny 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Windows Server 2019 Standard 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Obudowa - Tower 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Moc zasilacza 750 [W] </w:t>
            </w:r>
          </w:p>
          <w:p w:rsidR="004A0E5D" w:rsidRPr="004A0E5D" w:rsidRDefault="004A0E5D" w:rsidP="004A0E5D">
            <w:pPr>
              <w:pStyle w:val="Nagwek5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Rozszerzenia i porty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Karta sieciowa 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 xml:space="preserve">2x 10/100/1000 Mbit 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D-Sub (VGA) - 1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HDMI -1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DVI -1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USB 2.0 – co najmniej 4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USB 3.0 – co najmniej 2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</w:rPr>
              <w:t>RJ-45 – 2</w:t>
            </w:r>
          </w:p>
          <w:p w:rsidR="004A0E5D" w:rsidRPr="004A0E5D" w:rsidRDefault="004A0E5D" w:rsidP="004A0E5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0E5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System operacyjny: Windows Server 2019 Standard 16 CORE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A0E5D" w:rsidRPr="005E610F" w:rsidTr="005432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D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4A0E5D" w:rsidRDefault="004A0E5D" w:rsidP="004A0E5D">
            <w:pPr>
              <w:rPr>
                <w:sz w:val="20"/>
                <w:szCs w:val="20"/>
              </w:rPr>
            </w:pPr>
            <w:r w:rsidRPr="004A0E5D">
              <w:rPr>
                <w:sz w:val="20"/>
                <w:szCs w:val="20"/>
              </w:rPr>
              <w:t>serwer WWW</w:t>
            </w:r>
          </w:p>
          <w:p w:rsidR="004A0E5D" w:rsidRPr="004A0E5D" w:rsidRDefault="004A0E5D" w:rsidP="004A0E5D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Cs/>
                <w:sz w:val="20"/>
                <w:szCs w:val="20"/>
              </w:rPr>
              <w:t>NAS Serwer plików z zarządzaniem Syslog WWW z dyskami.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Liczba dysków 5 szt. 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3,5 cala 4TB (256 MB cache) (wszystkie dyski serwerowe)</w:t>
            </w:r>
          </w:p>
          <w:p w:rsidR="004A0E5D" w:rsidRPr="004A0E5D" w:rsidRDefault="004A0E5D" w:rsidP="004A0E5D">
            <w:pPr>
              <w:pStyle w:val="Tekstpodstawowy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kopie zapasowe, media serwer, serwer baz danych, serwer FTP, serwer iTunes, serwer plików, serwer Syslog, serwer VPN, stacja pobierająca dane.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Obudowa wolnostojąca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Procesor intel Celeron J3455 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Pamięć RAM 8GB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liczba gniazd pamięci – co najmniej 2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Formaty szerokości dysku twardego - 2,5 cala, 3,5 cala, M.2 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Interfejs dysku twardego Serial ATA III 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pojemność dysków twardych nie mniej niż – 4 TB (256MB cache) każdy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Obsługiwane typy RAID – Basic, JBOD </w:t>
            </w: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br/>
              <w:t xml:space="preserve">RAID 0, RAID 1, RAID 10 , RAID 5 , RAID 6 </w:t>
            </w:r>
          </w:p>
          <w:p w:rsidR="004A0E5D" w:rsidRPr="004A0E5D" w:rsidRDefault="004A0E5D" w:rsidP="004A0E5D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A0E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Zasilacz wbudowany.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4A0E5D" w:rsidRPr="005E610F" w:rsidTr="00543222">
        <w:trPr>
          <w:trHeight w:val="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E5D" w:rsidRDefault="004A0E5D" w:rsidP="00543222">
            <w:pPr>
              <w:pStyle w:val="NormalnyWeb"/>
              <w:spacing w:after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5E610F" w:rsidRDefault="004A0E5D" w:rsidP="005432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0E5D" w:rsidRPr="005E610F" w:rsidTr="00543222">
        <w:trPr>
          <w:trHeight w:val="98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D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4A0E5D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5D" w:rsidRPr="00FC407C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4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tablet</w:t>
            </w:r>
          </w:p>
          <w:p w:rsidR="004A0E5D" w:rsidRPr="00FC407C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4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Procesor</w:t>
            </w:r>
          </w:p>
          <w:p w:rsidR="004A0E5D" w:rsidRPr="00FC407C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4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Chipset: Huawei Kirin 659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C4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</w:t>
            </w: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>Rdzenie: Octa-Core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Częstotliwość: 4× Cortex A53 2,36 GHz + 4× Cortex A53 1,7 GHz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GPU: Mali-T830 MP2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Android Oreo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Pamięć RAM: 2 GB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ROM: 16 GB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Rozszerzenia: karty Micro SD do 256 GB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Rozmiar: 10,1"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Rozdzielczość: FHD | 1920 × 1200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Technologia: IPS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>Tylna kamera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Piksele: 5 Mpx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Luminancja: f / 2,4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>Przedni aparat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Piksele: 2 Mpx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Luminancja: f / 2,4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Karta SIM: Pojedyncza karta Nano SIM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2G: GSM B2 / 3/5/8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3G: WCDMA B1 / 2/5 (6/19) / 8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4G: LTE FDD B1 / 3/5/7/8/20</w:t>
            </w:r>
          </w:p>
          <w:p w:rsidR="004A0E5D" w:rsidRPr="00FC407C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FC4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WiFi: 802.11 a / b / g / n / ac 2,4 + 5 GHz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C4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</w:t>
            </w: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>Bluetooth: 4.2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Słuchawki: port 3,5 mm</w:t>
            </w:r>
          </w:p>
          <w:p w:rsidR="004A0E5D" w:rsidRPr="00346208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  <w:p w:rsidR="004A0E5D" w:rsidRPr="005E610F" w:rsidRDefault="004A0E5D" w:rsidP="00543222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46208">
              <w:rPr>
                <w:rFonts w:asciiTheme="minorHAnsi" w:hAnsiTheme="minorHAnsi" w:cstheme="minorHAnsi"/>
                <w:sz w:val="20"/>
                <w:szCs w:val="20"/>
              </w:rPr>
              <w:t xml:space="preserve">    MicroUSB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5D" w:rsidRPr="005E610F" w:rsidRDefault="004A0E5D" w:rsidP="005432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</w:tbl>
    <w:p w:rsidR="00D5145B" w:rsidRPr="0087623B" w:rsidRDefault="00D5145B" w:rsidP="00151B0C">
      <w:pPr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151B0C" w:rsidRPr="0087623B" w:rsidRDefault="00151B0C" w:rsidP="00151B0C">
      <w:pPr>
        <w:rPr>
          <w:rFonts w:asciiTheme="minorHAnsi" w:hAnsiTheme="minorHAnsi" w:cstheme="minorHAnsi"/>
          <w:b/>
          <w:sz w:val="20"/>
          <w:szCs w:val="20"/>
        </w:rPr>
      </w:pPr>
    </w:p>
    <w:p w:rsidR="009D6BF1" w:rsidRPr="0087623B" w:rsidRDefault="009D6BF1" w:rsidP="007D1C72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7D1C72" w:rsidRPr="0087623B" w:rsidRDefault="007D1C72" w:rsidP="007D1C72">
      <w:pPr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 xml:space="preserve">Miejsce dostawy: Zespół Szkół Nr </w:t>
      </w:r>
      <w:r w:rsidR="007D3BB9">
        <w:rPr>
          <w:rFonts w:asciiTheme="minorHAnsi" w:hAnsiTheme="minorHAnsi" w:cstheme="minorHAnsi"/>
          <w:b/>
          <w:sz w:val="20"/>
          <w:szCs w:val="20"/>
        </w:rPr>
        <w:t>w Wolbromiu</w:t>
      </w:r>
      <w:r w:rsidRPr="0087623B">
        <w:rPr>
          <w:rFonts w:asciiTheme="minorHAnsi" w:hAnsiTheme="minorHAnsi" w:cstheme="minorHAnsi"/>
          <w:b/>
          <w:sz w:val="20"/>
          <w:szCs w:val="20"/>
        </w:rPr>
        <w:t xml:space="preserve">, ul: </w:t>
      </w:r>
      <w:r w:rsidR="007D3BB9">
        <w:rPr>
          <w:rFonts w:asciiTheme="minorHAnsi" w:hAnsiTheme="minorHAnsi" w:cstheme="minorHAnsi"/>
          <w:b/>
          <w:sz w:val="20"/>
          <w:szCs w:val="20"/>
        </w:rPr>
        <w:t>Skalska 18</w:t>
      </w:r>
      <w:r w:rsidRPr="0087623B">
        <w:rPr>
          <w:rFonts w:asciiTheme="minorHAnsi" w:hAnsiTheme="minorHAnsi" w:cstheme="minorHAnsi"/>
          <w:b/>
          <w:sz w:val="20"/>
          <w:szCs w:val="20"/>
        </w:rPr>
        <w:t>, 32-</w:t>
      </w:r>
      <w:r w:rsidR="007D3BB9">
        <w:rPr>
          <w:rFonts w:asciiTheme="minorHAnsi" w:hAnsiTheme="minorHAnsi" w:cstheme="minorHAnsi"/>
          <w:b/>
          <w:sz w:val="20"/>
          <w:szCs w:val="20"/>
        </w:rPr>
        <w:t>340 Wolbrom</w:t>
      </w:r>
    </w:p>
    <w:p w:rsidR="008B2FFB" w:rsidRPr="0087623B" w:rsidRDefault="008B2FFB" w:rsidP="008B2FFB">
      <w:pPr>
        <w:rPr>
          <w:rFonts w:asciiTheme="minorHAnsi" w:hAnsiTheme="minorHAnsi" w:cstheme="minorHAnsi"/>
          <w:b/>
          <w:sz w:val="20"/>
          <w:szCs w:val="20"/>
        </w:rPr>
      </w:pPr>
    </w:p>
    <w:p w:rsidR="00837E90" w:rsidRPr="0087623B" w:rsidRDefault="00837E90" w:rsidP="00837E90">
      <w:pPr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 xml:space="preserve">Termin wykonania zamówienia </w:t>
      </w:r>
    </w:p>
    <w:p w:rsidR="005D69E2" w:rsidRPr="0087623B" w:rsidRDefault="008A7A36" w:rsidP="008A7A36">
      <w:pPr>
        <w:rPr>
          <w:rFonts w:asciiTheme="minorHAnsi" w:hAnsiTheme="minorHAnsi" w:cstheme="minorHAnsi"/>
          <w:spacing w:val="-20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Termin realizacji zamów</w:t>
      </w:r>
      <w:r w:rsidR="002D6D00" w:rsidRPr="0087623B">
        <w:rPr>
          <w:rFonts w:asciiTheme="minorHAnsi" w:hAnsiTheme="minorHAnsi" w:cstheme="minorHAnsi"/>
          <w:sz w:val="20"/>
          <w:szCs w:val="20"/>
        </w:rPr>
        <w:t xml:space="preserve">ienia:  </w:t>
      </w:r>
      <w:r w:rsidR="00E35247" w:rsidRPr="0087623B">
        <w:rPr>
          <w:rFonts w:asciiTheme="minorHAnsi" w:hAnsiTheme="minorHAnsi" w:cstheme="minorHAnsi"/>
          <w:sz w:val="20"/>
          <w:szCs w:val="20"/>
        </w:rPr>
        <w:t xml:space="preserve">do </w:t>
      </w:r>
      <w:r w:rsidR="008E4D20" w:rsidRPr="0087623B">
        <w:rPr>
          <w:rFonts w:asciiTheme="minorHAnsi" w:hAnsiTheme="minorHAnsi" w:cstheme="minorHAnsi"/>
          <w:sz w:val="20"/>
          <w:szCs w:val="20"/>
        </w:rPr>
        <w:t>60</w:t>
      </w:r>
      <w:r w:rsidR="002D6D00" w:rsidRPr="0087623B">
        <w:rPr>
          <w:rFonts w:asciiTheme="minorHAnsi" w:hAnsiTheme="minorHAnsi" w:cstheme="minorHAnsi"/>
          <w:sz w:val="20"/>
          <w:szCs w:val="20"/>
        </w:rPr>
        <w:t xml:space="preserve"> dni od dnia podpisania umowy</w:t>
      </w:r>
      <w:r w:rsidR="00E35247" w:rsidRPr="0087623B">
        <w:rPr>
          <w:rFonts w:asciiTheme="minorHAnsi" w:hAnsiTheme="minorHAnsi" w:cstheme="minorHAnsi"/>
          <w:sz w:val="20"/>
          <w:szCs w:val="20"/>
        </w:rPr>
        <w:t xml:space="preserve"> w zależności od złożonej oferty.</w:t>
      </w:r>
    </w:p>
    <w:p w:rsidR="00837E90" w:rsidRPr="0087623B" w:rsidRDefault="00837E90" w:rsidP="00837E90">
      <w:pPr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2A0372">
      <w:pPr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spełniania tych warunków</w:t>
      </w:r>
    </w:p>
    <w:p w:rsidR="002A0372" w:rsidRPr="0087623B" w:rsidRDefault="002A0372" w:rsidP="002A03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 udzielenie zamówienia, określonego w specyfikacji mogą ubiegać się Wykonawcy, którzy spełniają warunki:</w:t>
      </w:r>
    </w:p>
    <w:p w:rsidR="002A0372" w:rsidRPr="0087623B" w:rsidRDefault="002A0372" w:rsidP="00FC77E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lastRenderedPageBreak/>
        <w:t>posiadają kompetencje lub uprawnienia do prowadzenia określonej działalności zawodowej, o ile wynika to z odrębnych przepisów w tym wymogi związane z wpisem do rejestru zawodowego lub handlowego,</w:t>
      </w:r>
    </w:p>
    <w:p w:rsidR="002A0372" w:rsidRPr="0087623B" w:rsidRDefault="002A0372" w:rsidP="00FC77E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ich sytuacja ekonomiczna lub finansowa pozwala na wykonanie zamówienia, </w:t>
      </w:r>
    </w:p>
    <w:p w:rsidR="002A0372" w:rsidRPr="0087623B" w:rsidRDefault="002A0372" w:rsidP="00FC77E8">
      <w:pPr>
        <w:pStyle w:val="Akapitzlist"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posiadana zdolność techniczna lub zawodowa pozwalająca na zrealizowanie zamówienia</w:t>
      </w:r>
    </w:p>
    <w:p w:rsidR="002A0372" w:rsidRPr="0087623B" w:rsidRDefault="002A0372" w:rsidP="002A0372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2A0372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b/>
          <w:bCs/>
          <w:sz w:val="20"/>
          <w:szCs w:val="20"/>
        </w:rPr>
        <w:t xml:space="preserve">Dodatkowe postanowienia: </w:t>
      </w:r>
    </w:p>
    <w:p w:rsidR="002A0372" w:rsidRPr="0087623B" w:rsidRDefault="002A0372" w:rsidP="002A037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FC77E8">
      <w:pPr>
        <w:pStyle w:val="Default"/>
        <w:numPr>
          <w:ilvl w:val="3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W ramach zamówienia nie ma możliwości składania ofert wariantowych. </w:t>
      </w:r>
    </w:p>
    <w:p w:rsidR="002A0372" w:rsidRPr="0087623B" w:rsidRDefault="002A0372" w:rsidP="00FC77E8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Zamawiający dopuszcza składanie ofert częściowych.</w:t>
      </w:r>
    </w:p>
    <w:p w:rsidR="002A0372" w:rsidRPr="0087623B" w:rsidRDefault="002A0372" w:rsidP="00FC77E8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Zamawiający po dokonaniu oceny nadesłanych ofert dokona oceny najkorzystniejszej oferty co zostanie udokumentowane protokołem post</w:t>
      </w:r>
      <w:r w:rsidR="008E4D20" w:rsidRPr="0087623B">
        <w:rPr>
          <w:rFonts w:asciiTheme="minorHAnsi" w:hAnsiTheme="minorHAnsi" w:cstheme="minorHAnsi"/>
          <w:sz w:val="20"/>
          <w:szCs w:val="20"/>
        </w:rPr>
        <w:t>ę</w:t>
      </w:r>
      <w:r w:rsidRPr="0087623B">
        <w:rPr>
          <w:rFonts w:asciiTheme="minorHAnsi" w:hAnsiTheme="minorHAnsi" w:cstheme="minorHAnsi"/>
          <w:sz w:val="20"/>
          <w:szCs w:val="20"/>
        </w:rPr>
        <w:t xml:space="preserve">powania o udzielenie zamówienia publicznego. </w:t>
      </w:r>
    </w:p>
    <w:p w:rsidR="002A0372" w:rsidRPr="0087623B" w:rsidRDefault="002A0372" w:rsidP="00FC77E8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Informacja o wyniku post</w:t>
      </w:r>
      <w:r w:rsidR="008E4D20" w:rsidRPr="0087623B">
        <w:rPr>
          <w:rFonts w:asciiTheme="minorHAnsi" w:hAnsiTheme="minorHAnsi" w:cstheme="minorHAnsi"/>
          <w:sz w:val="20"/>
          <w:szCs w:val="20"/>
        </w:rPr>
        <w:t>ę</w:t>
      </w:r>
      <w:r w:rsidRPr="0087623B">
        <w:rPr>
          <w:rFonts w:asciiTheme="minorHAnsi" w:hAnsiTheme="minorHAnsi" w:cstheme="minorHAnsi"/>
          <w:sz w:val="20"/>
          <w:szCs w:val="20"/>
        </w:rPr>
        <w:t>powania zostanie umieszczone na stronie internetowej Zamawiającego.</w:t>
      </w:r>
    </w:p>
    <w:p w:rsidR="002A0372" w:rsidRPr="0087623B" w:rsidRDefault="002A0372" w:rsidP="00FC77E8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etapie bez podania przyczyny. </w:t>
      </w:r>
    </w:p>
    <w:p w:rsidR="002A0372" w:rsidRPr="0087623B" w:rsidRDefault="002A0372" w:rsidP="00FC77E8">
      <w:pPr>
        <w:pStyle w:val="Default"/>
        <w:numPr>
          <w:ilvl w:val="3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bCs/>
          <w:sz w:val="20"/>
          <w:szCs w:val="20"/>
        </w:rPr>
        <w:t xml:space="preserve">Wykonawca będący osobą fizyczną nieprowadzącą działalności gospodarczej, w cenie oferty musi uwzględnić koszt ubezpieczenia ZUS i podatku dochodowego, konieczny do poniesienia przez Zamawiającego. Podana w formularzu ofertowym cena będzie traktowana, jako cena za wykonanie usługi wraz z opłatami z tytułu ubezpieczenia ZUS i podatku dochodowego ponoszonymi przez Zamawiającego. Wypłacane wynagrodzenie Wykonawcy po odprowadzeniu pochodnych nie będzie zatem równowartością ceny podanej w ofercie. </w:t>
      </w:r>
    </w:p>
    <w:p w:rsidR="002A0372" w:rsidRPr="0087623B" w:rsidRDefault="002A0372" w:rsidP="00FC77E8">
      <w:pPr>
        <w:pStyle w:val="Default"/>
        <w:numPr>
          <w:ilvl w:val="3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Wszelkie rozliczenia między Zamawiającym a Wykonawcą dokonywane będą w złotych polskich. </w:t>
      </w:r>
    </w:p>
    <w:p w:rsidR="002A0372" w:rsidRPr="0087623B" w:rsidRDefault="002A0372" w:rsidP="00FC77E8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bCs/>
          <w:sz w:val="20"/>
          <w:szCs w:val="20"/>
        </w:rPr>
        <w:t xml:space="preserve">Zapłata za zrealizowaną usługę nastąpi na podstawie sporządzonej przez Wykonawcę faktury VAT/rachunku, maksymalnie w terminie </w:t>
      </w:r>
      <w:r w:rsidR="00A961DB" w:rsidRPr="0087623B">
        <w:rPr>
          <w:rFonts w:asciiTheme="minorHAnsi" w:hAnsiTheme="minorHAnsi" w:cstheme="minorHAnsi"/>
          <w:bCs/>
          <w:sz w:val="20"/>
          <w:szCs w:val="20"/>
        </w:rPr>
        <w:t>21</w:t>
      </w:r>
      <w:r w:rsidRPr="0087623B">
        <w:rPr>
          <w:rFonts w:asciiTheme="minorHAnsi" w:hAnsiTheme="minorHAnsi" w:cstheme="minorHAnsi"/>
          <w:bCs/>
          <w:sz w:val="20"/>
          <w:szCs w:val="20"/>
        </w:rPr>
        <w:t xml:space="preserve"> dni od dnia doręczenia Zamawiającemu faktury/rachunku, </w:t>
      </w:r>
      <w:r w:rsidRPr="0087623B">
        <w:rPr>
          <w:rFonts w:asciiTheme="minorHAnsi" w:hAnsiTheme="minorHAnsi" w:cstheme="minorHAnsi"/>
          <w:sz w:val="20"/>
          <w:szCs w:val="20"/>
        </w:rPr>
        <w:t xml:space="preserve">z takim zastrzeżeniem, że wystawienie faktury VAT nastąpi po podpisaniu protokołu odbioru przez Zamawiającego. </w:t>
      </w:r>
    </w:p>
    <w:p w:rsidR="002A0372" w:rsidRPr="0087623B" w:rsidRDefault="002A0372" w:rsidP="00FC77E8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Zamawiający zastrzega sobie prawo do zwrócenia się do Wykonawcy z wnioskiem o wyjaśnienie, jeśli uzna, iż wycena zawiera rażąco niską cenę w stosunku do przedmiotu zamówienia. </w:t>
      </w:r>
    </w:p>
    <w:p w:rsidR="002A0372" w:rsidRPr="0087623B" w:rsidRDefault="002A0372" w:rsidP="00FC77E8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Termin związania ofertą: 30 dni od terminu złożenia oferty. 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Kryteria oceny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Cena – 60%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Termin wykonania zamówienia– 40%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Oferty zostaną ocenione wg. Następującego wzoru: O = C + T, gdzie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 – liczba punktów przyznana ofercie</w:t>
      </w:r>
    </w:p>
    <w:p w:rsidR="00F20DDB" w:rsidRPr="0087623B" w:rsidRDefault="00F20DDB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C – liczba punktów w krytrerium „cena”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T – </w:t>
      </w:r>
      <w:r w:rsidR="00F20DDB" w:rsidRPr="0087623B">
        <w:rPr>
          <w:rFonts w:asciiTheme="minorHAnsi" w:hAnsiTheme="minorHAnsi" w:cstheme="minorHAnsi"/>
          <w:sz w:val="20"/>
          <w:szCs w:val="20"/>
        </w:rPr>
        <w:t>liczba punktów w kryterium „</w:t>
      </w:r>
      <w:r w:rsidRPr="0087623B">
        <w:rPr>
          <w:rFonts w:asciiTheme="minorHAnsi" w:hAnsiTheme="minorHAnsi" w:cstheme="minorHAnsi"/>
          <w:sz w:val="20"/>
          <w:szCs w:val="20"/>
        </w:rPr>
        <w:t>termin wykonania zamówienia</w:t>
      </w:r>
      <w:r w:rsidR="00F20DDB" w:rsidRPr="0087623B">
        <w:rPr>
          <w:rFonts w:asciiTheme="minorHAnsi" w:hAnsiTheme="minorHAnsi" w:cstheme="minorHAnsi"/>
          <w:sz w:val="20"/>
          <w:szCs w:val="20"/>
        </w:rPr>
        <w:t>”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7623B">
        <w:rPr>
          <w:rFonts w:asciiTheme="minorHAnsi" w:hAnsiTheme="minorHAnsi" w:cstheme="minorHAnsi"/>
          <w:sz w:val="20"/>
          <w:szCs w:val="20"/>
          <w:u w:val="single"/>
        </w:rPr>
        <w:t>Opis kryterium „Cena”</w:t>
      </w:r>
    </w:p>
    <w:p w:rsidR="002A0372" w:rsidRPr="0087623B" w:rsidRDefault="002A0372" w:rsidP="002A0372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C = (Cmin / C of. licz.) x 60%                 przy czym 1 % =1 pkt.</w:t>
      </w:r>
    </w:p>
    <w:p w:rsidR="002A0372" w:rsidRPr="0087623B" w:rsidRDefault="002A0372" w:rsidP="002A0372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2A0372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C - liczba punktów przyznana ofercie poddawanej ocenie w kryterium „Cena”</w:t>
      </w:r>
    </w:p>
    <w:p w:rsidR="002A0372" w:rsidRPr="0087623B" w:rsidRDefault="002A0372" w:rsidP="002A0372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C min – cena w ofercie najkorzystniejszej cenowo</w:t>
      </w:r>
    </w:p>
    <w:p w:rsidR="002A0372" w:rsidRPr="0087623B" w:rsidRDefault="002A0372" w:rsidP="005543DE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C of.licz – cena w ofercie poddawanej ocenie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Opis kryterium „Termin wykonania zamówienia”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Wykonawca otrzyma 40 pkt., jeśli zadeklaruje wykonanie zamówienia w ciągu </w:t>
      </w:r>
      <w:r w:rsidR="008E4D20" w:rsidRPr="0087623B">
        <w:rPr>
          <w:rFonts w:asciiTheme="minorHAnsi" w:hAnsiTheme="minorHAnsi" w:cstheme="minorHAnsi"/>
          <w:sz w:val="20"/>
          <w:szCs w:val="20"/>
        </w:rPr>
        <w:t>3</w:t>
      </w:r>
      <w:r w:rsidR="00422003" w:rsidRPr="0087623B">
        <w:rPr>
          <w:rFonts w:asciiTheme="minorHAnsi" w:hAnsiTheme="minorHAnsi" w:cstheme="minorHAnsi"/>
          <w:sz w:val="20"/>
          <w:szCs w:val="20"/>
        </w:rPr>
        <w:t>0</w:t>
      </w:r>
      <w:r w:rsidRPr="0087623B">
        <w:rPr>
          <w:rFonts w:asciiTheme="minorHAnsi" w:hAnsiTheme="minorHAnsi" w:cstheme="minorHAnsi"/>
          <w:sz w:val="20"/>
          <w:szCs w:val="20"/>
        </w:rPr>
        <w:t xml:space="preserve"> dni od dnia podpisania umowy.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Wykonawca otrzyma 0 pkt., jeśli zadeklaruje wykonanie zamówienia </w:t>
      </w:r>
      <w:r w:rsidR="00F20DDB" w:rsidRPr="0087623B">
        <w:rPr>
          <w:rFonts w:asciiTheme="minorHAnsi" w:hAnsiTheme="minorHAnsi" w:cstheme="minorHAnsi"/>
          <w:sz w:val="20"/>
          <w:szCs w:val="20"/>
        </w:rPr>
        <w:t xml:space="preserve">do 60 dni </w:t>
      </w:r>
      <w:r w:rsidRPr="0087623B">
        <w:rPr>
          <w:rFonts w:asciiTheme="minorHAnsi" w:hAnsiTheme="minorHAnsi" w:cstheme="minorHAnsi"/>
          <w:sz w:val="20"/>
          <w:szCs w:val="20"/>
        </w:rPr>
        <w:t>od dnia podpisania umowy.</w:t>
      </w:r>
    </w:p>
    <w:p w:rsidR="002A0372" w:rsidRPr="0087623B" w:rsidRDefault="002A0372" w:rsidP="002A0372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2A037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Forma złożenia oferty</w:t>
      </w:r>
    </w:p>
    <w:p w:rsidR="002A0372" w:rsidRPr="0087623B" w:rsidRDefault="002A0372" w:rsidP="002A0372">
      <w:pPr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Ofertę na formularzu należy złożyć w terminie do dnia  </w:t>
      </w:r>
      <w:r w:rsidR="004E5C1D">
        <w:rPr>
          <w:rFonts w:asciiTheme="minorHAnsi" w:hAnsiTheme="minorHAnsi" w:cstheme="minorHAnsi"/>
          <w:sz w:val="20"/>
          <w:szCs w:val="20"/>
        </w:rPr>
        <w:t>13.01.2021r</w:t>
      </w:r>
      <w:r w:rsidR="00232B59">
        <w:rPr>
          <w:rFonts w:asciiTheme="minorHAnsi" w:hAnsiTheme="minorHAnsi" w:cstheme="minorHAnsi"/>
          <w:sz w:val="20"/>
          <w:szCs w:val="20"/>
        </w:rPr>
        <w:t xml:space="preserve">. </w:t>
      </w:r>
      <w:r w:rsidRPr="0087623B">
        <w:rPr>
          <w:rFonts w:asciiTheme="minorHAnsi" w:hAnsiTheme="minorHAnsi" w:cstheme="minorHAnsi"/>
          <w:sz w:val="20"/>
          <w:szCs w:val="20"/>
        </w:rPr>
        <w:t>do godz. 12.00 w formie:</w:t>
      </w:r>
    </w:p>
    <w:p w:rsidR="002A0372" w:rsidRPr="0087623B" w:rsidRDefault="002A0372" w:rsidP="002A0372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lastRenderedPageBreak/>
        <w:t xml:space="preserve">pisemnej (osobiście, listownie) na adres: </w:t>
      </w:r>
    </w:p>
    <w:p w:rsidR="002A0372" w:rsidRPr="0087623B" w:rsidRDefault="002A0372" w:rsidP="002A0372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Starostwo Powiatowe w Olkuszu, - Biuro ds. realizacji projektu</w:t>
      </w:r>
    </w:p>
    <w:p w:rsidR="002A0372" w:rsidRPr="0087623B" w:rsidRDefault="002A0372" w:rsidP="002A0372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ul: Fr. Nullo 32, 32-300 Olkusz, pok. 7</w:t>
      </w:r>
    </w:p>
    <w:p w:rsidR="002A0372" w:rsidRPr="0087623B" w:rsidRDefault="002A0372" w:rsidP="002A0372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 wersji elektronicznej na e-mail:  projekty.spolkusz@gmail.com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2A037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Do oferty należy załączyć:</w:t>
      </w:r>
    </w:p>
    <w:p w:rsidR="002A0372" w:rsidRPr="0087623B" w:rsidRDefault="005543DE" w:rsidP="00FC77E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Wypełniony formularz ofertowy</w:t>
      </w:r>
    </w:p>
    <w:p w:rsidR="002A0372" w:rsidRPr="0087623B" w:rsidRDefault="002A0372" w:rsidP="00FC77E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Oświadczenie o braku podstaw do wykluczenia  oraz o spełnianiu warunków udziału w postępowaniu</w:t>
      </w:r>
    </w:p>
    <w:p w:rsidR="002A0372" w:rsidRPr="0087623B" w:rsidRDefault="002A0372" w:rsidP="002A0372">
      <w:pPr>
        <w:tabs>
          <w:tab w:val="left" w:pos="610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ab/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87623B" w:rsidRDefault="002A0372" w:rsidP="002A0372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:rsidR="002A0372" w:rsidRPr="0087623B" w:rsidRDefault="002A0372" w:rsidP="002A0372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podpis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Załączniki: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Załącznik nr 1 – Formularz ofertowy</w:t>
      </w:r>
    </w:p>
    <w:p w:rsidR="002A0372" w:rsidRPr="0087623B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Załącznik nr 2 – Oświadczenie o braku podstaw do wykluczenia  oraz o spełnianiu warunków udziału w postępowaniu</w:t>
      </w:r>
    </w:p>
    <w:p w:rsidR="00CA25B3" w:rsidRPr="0087623B" w:rsidRDefault="002A0372" w:rsidP="00CA25B3">
      <w:pPr>
        <w:spacing w:after="100" w:afterAutospacing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  <w:highlight w:val="yellow"/>
        </w:rPr>
        <w:br w:type="column"/>
      </w:r>
      <w:r w:rsidR="00CA25B3" w:rsidRPr="0087623B">
        <w:rPr>
          <w:rFonts w:asciiTheme="minorHAnsi" w:hAnsiTheme="minorHAnsi" w:cstheme="minorHAnsi"/>
          <w:b/>
          <w:sz w:val="20"/>
          <w:szCs w:val="20"/>
        </w:rPr>
        <w:lastRenderedPageBreak/>
        <w:t>Obowiązek informacyjny</w:t>
      </w:r>
    </w:p>
    <w:p w:rsidR="00CA25B3" w:rsidRPr="0087623B" w:rsidRDefault="00CA25B3" w:rsidP="00CA25B3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Zgodnie z art. 13 ust. 1 i 2 </w:t>
      </w:r>
      <w:r w:rsidRPr="00876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7623B">
        <w:rPr>
          <w:rFonts w:asciiTheme="minorHAnsi" w:hAnsiTheme="minorHAnsi" w:cstheme="minorHAnsi"/>
          <w:sz w:val="20"/>
          <w:szCs w:val="20"/>
        </w:rPr>
        <w:t>dalej „RODO”, informuję, że:</w:t>
      </w:r>
    </w:p>
    <w:p w:rsidR="005E31C6" w:rsidRPr="0087623B" w:rsidRDefault="005E31C6" w:rsidP="005E31C6">
      <w:pPr>
        <w:numPr>
          <w:ilvl w:val="0"/>
          <w:numId w:val="11"/>
        </w:numPr>
        <w:spacing w:after="150" w:line="276" w:lineRule="auto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87623B">
        <w:rPr>
          <w:rFonts w:asciiTheme="minorHAnsi" w:hAnsiTheme="minorHAnsi" w:cstheme="minorHAnsi"/>
          <w:i/>
          <w:sz w:val="20"/>
          <w:szCs w:val="20"/>
        </w:rPr>
        <w:t xml:space="preserve">Zespół Szkół </w:t>
      </w:r>
      <w:r w:rsidR="007D3BB9">
        <w:rPr>
          <w:rFonts w:asciiTheme="minorHAnsi" w:hAnsiTheme="minorHAnsi" w:cstheme="minorHAnsi"/>
          <w:i/>
          <w:sz w:val="20"/>
          <w:szCs w:val="20"/>
        </w:rPr>
        <w:t>w Wolbromiu, ul: Skalska 18</w:t>
      </w:r>
      <w:r w:rsidRPr="0087623B">
        <w:rPr>
          <w:rFonts w:asciiTheme="minorHAnsi" w:hAnsiTheme="minorHAnsi" w:cstheme="minorHAnsi"/>
          <w:i/>
          <w:sz w:val="20"/>
          <w:szCs w:val="20"/>
        </w:rPr>
        <w:t>, 32-</w:t>
      </w:r>
      <w:r w:rsidR="007D3BB9">
        <w:rPr>
          <w:rFonts w:asciiTheme="minorHAnsi" w:hAnsiTheme="minorHAnsi" w:cstheme="minorHAnsi"/>
          <w:i/>
          <w:sz w:val="20"/>
          <w:szCs w:val="20"/>
        </w:rPr>
        <w:t xml:space="preserve">340 </w:t>
      </w:r>
      <w:r w:rsidR="007D3BB9" w:rsidRPr="007D3BB9">
        <w:rPr>
          <w:i/>
          <w:sz w:val="20"/>
          <w:szCs w:val="20"/>
        </w:rPr>
        <w:t>Wolbrom,</w:t>
      </w:r>
      <w:r w:rsidRPr="007D3BB9">
        <w:rPr>
          <w:i/>
          <w:sz w:val="20"/>
          <w:szCs w:val="20"/>
        </w:rPr>
        <w:t xml:space="preserve"> NIP </w:t>
      </w:r>
      <w:r w:rsidR="007D3BB9" w:rsidRPr="007D3BB9">
        <w:rPr>
          <w:sz w:val="20"/>
          <w:szCs w:val="20"/>
        </w:rPr>
        <w:t>6371763675</w:t>
      </w:r>
      <w:r w:rsidRPr="007D3BB9">
        <w:rPr>
          <w:i/>
          <w:sz w:val="20"/>
          <w:szCs w:val="20"/>
        </w:rPr>
        <w:t xml:space="preserve">; adres  e-mail: </w:t>
      </w:r>
      <w:hyperlink r:id="rId55" w:tgtFrame="_blank" w:history="1">
        <w:r w:rsidR="007D3BB9" w:rsidRPr="007D3BB9">
          <w:rPr>
            <w:rStyle w:val="il"/>
            <w:sz w:val="20"/>
            <w:szCs w:val="20"/>
            <w:u w:val="single"/>
          </w:rPr>
          <w:t>zswolbrom@zswolbrom.pl</w:t>
        </w:r>
      </w:hyperlink>
      <w:r w:rsidRPr="007D3BB9">
        <w:rPr>
          <w:i/>
          <w:sz w:val="20"/>
          <w:szCs w:val="20"/>
        </w:rPr>
        <w:t>,  Tel 32 64</w:t>
      </w:r>
      <w:r w:rsidR="007D3BB9" w:rsidRPr="007D3BB9">
        <w:rPr>
          <w:i/>
          <w:sz w:val="20"/>
          <w:szCs w:val="20"/>
        </w:rPr>
        <w:t>51055</w:t>
      </w:r>
      <w:r w:rsidRPr="007D3BB9">
        <w:rPr>
          <w:i/>
          <w:sz w:val="20"/>
          <w:szCs w:val="20"/>
        </w:rPr>
        <w:t xml:space="preserve"> /nazwa i adres</w:t>
      </w:r>
      <w:r w:rsidRPr="0087623B">
        <w:rPr>
          <w:rFonts w:asciiTheme="minorHAnsi" w:hAnsiTheme="minorHAnsi" w:cstheme="minorHAnsi"/>
          <w:i/>
          <w:sz w:val="20"/>
          <w:szCs w:val="20"/>
        </w:rPr>
        <w:t xml:space="preserve"> oraz dane kontaktowe zamawiającego/</w:t>
      </w:r>
      <w:r w:rsidRPr="0087623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;</w:t>
      </w:r>
    </w:p>
    <w:p w:rsidR="005E31C6" w:rsidRPr="0087623B" w:rsidRDefault="005E31C6" w:rsidP="005E31C6">
      <w:pPr>
        <w:pStyle w:val="Nagwek3"/>
        <w:ind w:left="426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87623B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Uwaga: inspektor ochrony danych osobowych: Piotr Koper,</w:t>
      </w:r>
      <w:r w:rsidRPr="0087623B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87623B">
        <w:rPr>
          <w:rStyle w:val="go"/>
          <w:rFonts w:asciiTheme="minorHAnsi" w:hAnsiTheme="minorHAnsi" w:cstheme="minorHAnsi"/>
          <w:b w:val="0"/>
          <w:color w:val="auto"/>
          <w:sz w:val="20"/>
          <w:szCs w:val="20"/>
        </w:rPr>
        <w:t>piotrjim@gmail.com</w:t>
      </w:r>
    </w:p>
    <w:p w:rsidR="00E47333" w:rsidRPr="0087623B" w:rsidRDefault="00E47333" w:rsidP="004727C9">
      <w:pPr>
        <w:spacing w:after="150" w:line="276" w:lineRule="auto"/>
        <w:contextualSpacing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25B3" w:rsidRPr="0087623B" w:rsidRDefault="00CA25B3" w:rsidP="00CA25B3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F558A8" w:rsidRPr="0087623B">
        <w:rPr>
          <w:rFonts w:asciiTheme="minorHAnsi" w:hAnsiTheme="minorHAnsi" w:cstheme="minorHAnsi"/>
          <w:sz w:val="20"/>
          <w:szCs w:val="20"/>
        </w:rPr>
        <w:t xml:space="preserve">C </w:t>
      </w:r>
      <w:r w:rsidRPr="0087623B">
        <w:rPr>
          <w:rFonts w:asciiTheme="minorHAnsi" w:hAnsiTheme="minorHAnsi" w:cstheme="minorHAnsi"/>
          <w:sz w:val="20"/>
          <w:szCs w:val="20"/>
        </w:rPr>
        <w:t xml:space="preserve">RODO w celu </w:t>
      </w:r>
      <w:r w:rsidRPr="0087623B">
        <w:rPr>
          <w:rFonts w:asciiTheme="minorHAnsi" w:eastAsia="Calibri" w:hAnsiTheme="minorHAnsi" w:cstheme="minorHAnsi"/>
          <w:sz w:val="20"/>
          <w:szCs w:val="20"/>
          <w:lang w:eastAsia="en-US"/>
        </w:rPr>
        <w:t>związanym z postępowaniem o udzielenie niniejszego zamówienia .</w:t>
      </w:r>
    </w:p>
    <w:p w:rsidR="00CA25B3" w:rsidRPr="0087623B" w:rsidRDefault="00CA25B3" w:rsidP="00CA25B3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:rsidR="00CA25B3" w:rsidRPr="0087623B" w:rsidRDefault="00CA25B3" w:rsidP="00CA25B3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Pani/Pana dane osobowe będą przechowywane, zgodnie z art. 97 ust. 1 ustawy Pzp, przez okres 4 lat od dnia zakończenia postępowania o udzielenie zamówienia, a jeżeli czas trwania umowy przekracza 4 lata, okres przechowywania obejmuje cały czas trwania umowy;</w:t>
      </w:r>
    </w:p>
    <w:p w:rsidR="00CA25B3" w:rsidRPr="0087623B" w:rsidRDefault="00CA25B3" w:rsidP="00CA25B3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 ustawy Pzp;</w:t>
      </w:r>
    </w:p>
    <w:p w:rsidR="00CA25B3" w:rsidRPr="0087623B" w:rsidRDefault="00CA25B3" w:rsidP="00CA25B3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7623B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CA25B3" w:rsidRPr="0087623B" w:rsidRDefault="00CA25B3" w:rsidP="00CA25B3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posiada Pani/Pan:</w:t>
      </w:r>
    </w:p>
    <w:p w:rsidR="00CA25B3" w:rsidRPr="0087623B" w:rsidRDefault="00CA25B3" w:rsidP="00CA25B3">
      <w:pPr>
        <w:numPr>
          <w:ilvl w:val="0"/>
          <w:numId w:val="23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Pr="0087623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87623B">
        <w:rPr>
          <w:rFonts w:asciiTheme="minorHAnsi" w:hAnsiTheme="minorHAnsi" w:cstheme="minorHAnsi"/>
          <w:sz w:val="20"/>
          <w:szCs w:val="20"/>
        </w:rPr>
        <w:t>;</w:t>
      </w:r>
    </w:p>
    <w:p w:rsidR="00CA25B3" w:rsidRPr="0087623B" w:rsidRDefault="00CA25B3" w:rsidP="00CA25B3">
      <w:pPr>
        <w:numPr>
          <w:ilvl w:val="0"/>
          <w:numId w:val="23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</w:t>
      </w:r>
      <w:r w:rsidRPr="0087623B">
        <w:rPr>
          <w:rFonts w:asciiTheme="minorHAnsi" w:hAnsiTheme="minorHAnsi" w:cstheme="minorHAnsi"/>
          <w:bCs/>
          <w:sz w:val="20"/>
          <w:szCs w:val="20"/>
          <w:vertAlign w:val="superscript"/>
        </w:rPr>
        <w:t>**</w:t>
      </w:r>
      <w:r w:rsidRPr="0087623B">
        <w:rPr>
          <w:rFonts w:asciiTheme="minorHAnsi" w:hAnsiTheme="minorHAnsi" w:cstheme="minorHAnsi"/>
          <w:sz w:val="20"/>
          <w:szCs w:val="20"/>
        </w:rPr>
        <w:t>;</w:t>
      </w:r>
    </w:p>
    <w:p w:rsidR="00CA25B3" w:rsidRPr="0087623B" w:rsidRDefault="00CA25B3" w:rsidP="00CA25B3">
      <w:pPr>
        <w:numPr>
          <w:ilvl w:val="0"/>
          <w:numId w:val="23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7623B">
        <w:rPr>
          <w:rFonts w:asciiTheme="minorHAnsi" w:hAnsiTheme="minorHAnsi" w:cstheme="minorHAnsi"/>
          <w:sz w:val="20"/>
          <w:szCs w:val="20"/>
          <w:vertAlign w:val="superscript"/>
        </w:rPr>
        <w:t>***</w:t>
      </w:r>
      <w:r w:rsidRPr="0087623B">
        <w:rPr>
          <w:rFonts w:asciiTheme="minorHAnsi" w:hAnsiTheme="minorHAnsi" w:cstheme="minorHAnsi"/>
          <w:sz w:val="20"/>
          <w:szCs w:val="20"/>
        </w:rPr>
        <w:t>;</w:t>
      </w:r>
    </w:p>
    <w:p w:rsidR="00CA25B3" w:rsidRPr="0087623B" w:rsidRDefault="00CA25B3" w:rsidP="00CA25B3">
      <w:pPr>
        <w:numPr>
          <w:ilvl w:val="0"/>
          <w:numId w:val="23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CA25B3" w:rsidRPr="0087623B" w:rsidRDefault="00CA25B3" w:rsidP="00CA25B3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nie przysługuje Pani/Panu:</w:t>
      </w:r>
    </w:p>
    <w:p w:rsidR="00CA25B3" w:rsidRPr="0087623B" w:rsidRDefault="00CA25B3" w:rsidP="00CA25B3">
      <w:pPr>
        <w:numPr>
          <w:ilvl w:val="0"/>
          <w:numId w:val="24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:rsidR="00CA25B3" w:rsidRPr="0087623B" w:rsidRDefault="00CA25B3" w:rsidP="00CA25B3">
      <w:pPr>
        <w:numPr>
          <w:ilvl w:val="0"/>
          <w:numId w:val="24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:rsidR="00CA25B3" w:rsidRPr="0087623B" w:rsidRDefault="00CA25B3" w:rsidP="00CA25B3">
      <w:pPr>
        <w:numPr>
          <w:ilvl w:val="0"/>
          <w:numId w:val="24"/>
        </w:numPr>
        <w:spacing w:line="276" w:lineRule="auto"/>
        <w:ind w:left="709" w:hanging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87623B">
        <w:rPr>
          <w:rFonts w:asciiTheme="minorHAnsi" w:hAnsiTheme="minorHAnsi" w:cstheme="minorHAnsi"/>
          <w:sz w:val="20"/>
          <w:szCs w:val="20"/>
        </w:rPr>
        <w:t>.</w:t>
      </w:r>
    </w:p>
    <w:p w:rsidR="00CA25B3" w:rsidRPr="0087623B" w:rsidRDefault="00CA25B3" w:rsidP="00CA25B3">
      <w:pPr>
        <w:keepNext/>
        <w:pBdr>
          <w:bottom w:val="single" w:sz="6" w:space="1" w:color="auto"/>
        </w:pBdr>
        <w:spacing w:line="276" w:lineRule="auto"/>
        <w:ind w:right="5982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CA25B3" w:rsidRPr="0087623B" w:rsidRDefault="00CA25B3" w:rsidP="00CA25B3">
      <w:pPr>
        <w:keepNext/>
        <w:spacing w:line="276" w:lineRule="auto"/>
        <w:ind w:right="5982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</w:p>
    <w:p w:rsidR="00CA25B3" w:rsidRPr="0087623B" w:rsidRDefault="00CA25B3" w:rsidP="00CA25B3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eastAsia="Calibri" w:hAnsiTheme="minorHAnsi" w:cstheme="minorHAnsi"/>
          <w:b/>
          <w:sz w:val="20"/>
          <w:szCs w:val="20"/>
          <w:vertAlign w:val="superscript"/>
          <w:lang w:eastAsia="en-US"/>
        </w:rPr>
        <w:t>*</w:t>
      </w:r>
      <w:r w:rsidRPr="0087623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Wyjaśnienie:</w:t>
      </w:r>
      <w:r w:rsidRPr="00876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informacja w tym zakresie jest wymagana, jeżeli w odniesieniu do danego administratora lub podmiotu przetwarzającego </w:t>
      </w:r>
      <w:r w:rsidRPr="0087623B">
        <w:rPr>
          <w:rFonts w:asciiTheme="minorHAnsi" w:hAnsiTheme="minorHAnsi" w:cstheme="minorHAnsi"/>
          <w:sz w:val="20"/>
          <w:szCs w:val="20"/>
        </w:rPr>
        <w:t>istnieje obowiązek wyznaczenia inspektora ochrony danych osobowych.</w:t>
      </w:r>
    </w:p>
    <w:p w:rsidR="00CA25B3" w:rsidRPr="0087623B" w:rsidRDefault="00CA25B3" w:rsidP="00CA25B3">
      <w:pPr>
        <w:spacing w:line="276" w:lineRule="auto"/>
        <w:ind w:left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7623B">
        <w:rPr>
          <w:rFonts w:asciiTheme="minorHAnsi" w:eastAsia="Calibri" w:hAnsiTheme="minorHAnsi" w:cstheme="minorHAnsi"/>
          <w:b/>
          <w:sz w:val="20"/>
          <w:szCs w:val="20"/>
          <w:vertAlign w:val="superscript"/>
          <w:lang w:eastAsia="en-US"/>
        </w:rPr>
        <w:t xml:space="preserve">** </w:t>
      </w:r>
      <w:r w:rsidRPr="0087623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Wyjaśnienie:</w:t>
      </w:r>
      <w:r w:rsidRPr="0087623B">
        <w:rPr>
          <w:rFonts w:asciiTheme="minorHAnsi" w:hAnsiTheme="minorHAnsi" w:cstheme="minorHAnsi"/>
          <w:sz w:val="20"/>
          <w:szCs w:val="20"/>
        </w:rPr>
        <w:t xml:space="preserve">skorzystanie z prawa do sprostowania nie może skutkować zmianą </w:t>
      </w:r>
      <w:r w:rsidRPr="0087623B">
        <w:rPr>
          <w:rFonts w:asciiTheme="minorHAnsi" w:eastAsia="Calibri" w:hAnsiTheme="minorHAnsi" w:cstheme="minorHAnsi"/>
          <w:sz w:val="20"/>
          <w:szCs w:val="20"/>
          <w:lang w:eastAsia="en-US"/>
        </w:rPr>
        <w:t>wyniku postępowania o udzielenie zamówienia publicznego ani zmianą postanowień umowy w zakresie niezgodnym z ustawą Pzp oraz nie może naruszać integralności protokołu oraz jego załączników.</w:t>
      </w:r>
    </w:p>
    <w:p w:rsidR="00CA25B3" w:rsidRPr="0087623B" w:rsidRDefault="00CA25B3" w:rsidP="00CA25B3">
      <w:pPr>
        <w:spacing w:after="120" w:line="276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eastAsia="Calibri" w:hAnsiTheme="minorHAnsi" w:cstheme="minorHAnsi"/>
          <w:b/>
          <w:sz w:val="20"/>
          <w:szCs w:val="20"/>
          <w:vertAlign w:val="superscript"/>
          <w:lang w:eastAsia="en-US"/>
        </w:rPr>
        <w:t xml:space="preserve">*** </w:t>
      </w:r>
      <w:r w:rsidRPr="0087623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Wyjaśnienie:</w:t>
      </w:r>
      <w:r w:rsidRPr="00876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prawo do ograniczenia przetwarzania nie ma zastosowania w odniesieniu do </w:t>
      </w:r>
      <w:r w:rsidRPr="0087623B">
        <w:rPr>
          <w:rFonts w:asciiTheme="minorHAnsi" w:hAnsiTheme="minorHAnsi" w:cstheme="minorHAns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A25B3" w:rsidRPr="0087623B" w:rsidRDefault="00CA25B3" w:rsidP="00CA25B3">
      <w:pPr>
        <w:keepNext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516054316"/>
      <w:r w:rsidRPr="0087623B">
        <w:rPr>
          <w:rFonts w:asciiTheme="minorHAnsi" w:hAnsiTheme="minorHAnsi" w:cstheme="minorHAnsi"/>
          <w:b/>
          <w:sz w:val="20"/>
          <w:szCs w:val="20"/>
        </w:rPr>
        <w:lastRenderedPageBreak/>
        <w:t>Uwaga:</w:t>
      </w:r>
    </w:p>
    <w:p w:rsidR="00CA25B3" w:rsidRPr="0087623B" w:rsidRDefault="00CA25B3" w:rsidP="00CA25B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Wykonawca ubiegając się o udzielenie zamówienia publicznego jest zobowiązany</w:t>
      </w:r>
      <w:r w:rsidRPr="0087623B">
        <w:rPr>
          <w:rFonts w:asciiTheme="minorHAnsi" w:hAnsiTheme="minorHAnsi" w:cstheme="minorHAnsi"/>
          <w:sz w:val="20"/>
          <w:szCs w:val="20"/>
        </w:rPr>
        <w:t xml:space="preserve">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CA25B3" w:rsidRPr="0087623B" w:rsidRDefault="00CA25B3" w:rsidP="00CA25B3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CA25B3" w:rsidRPr="0087623B" w:rsidRDefault="00CA25B3" w:rsidP="00CA25B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zaleca się zobowiązanie wykonawcy do złożenia w postępowaniu o udzielenie zamówienia publicznego oświadczenia o wypełnieniu przez niego obowiązków informacyjnych przewidzianych w art. 13 lub art. 14 RODO.</w:t>
      </w:r>
    </w:p>
    <w:p w:rsidR="00CA25B3" w:rsidRPr="0087623B" w:rsidRDefault="00CA25B3" w:rsidP="00CA25B3">
      <w:pPr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 xml:space="preserve">W zakresie wypełnienia obowiązków informacyjnych przewidzianych w art. 13 lub art. 14 RODO </w:t>
      </w:r>
      <w:r w:rsidRPr="0087623B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87623B">
        <w:rPr>
          <w:rFonts w:asciiTheme="minorHAnsi" w:hAnsiTheme="minorHAnsi" w:cstheme="minorHAnsi"/>
          <w:b/>
          <w:sz w:val="20"/>
          <w:szCs w:val="20"/>
        </w:rPr>
        <w:t xml:space="preserve"> Wykonawca składa wraz z ofertą oświadczenie o wypełnieniu tego obowiązku, którego treść zawarta jest we wzorze formularza ofertowego </w:t>
      </w:r>
      <w:r w:rsidRPr="0087623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87623B">
        <w:rPr>
          <w:rFonts w:asciiTheme="minorHAnsi" w:hAnsiTheme="minorHAnsi" w:cstheme="minorHAnsi"/>
          <w:b/>
          <w:sz w:val="20"/>
          <w:szCs w:val="20"/>
        </w:rPr>
        <w:t>- załącznik nr 1 do SIWZ.</w:t>
      </w:r>
    </w:p>
    <w:p w:rsidR="00CA25B3" w:rsidRPr="0087623B" w:rsidRDefault="00CA25B3" w:rsidP="00CA25B3">
      <w:pPr>
        <w:pBdr>
          <w:bottom w:val="single" w:sz="6" w:space="1" w:color="auto"/>
        </w:pBdr>
        <w:spacing w:line="276" w:lineRule="auto"/>
        <w:ind w:right="498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A25B3" w:rsidRPr="0087623B" w:rsidRDefault="00CA25B3" w:rsidP="00CA25B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A25B3" w:rsidRPr="0087623B" w:rsidRDefault="00CA25B3" w:rsidP="00CA25B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87623B">
        <w:rPr>
          <w:rFonts w:asciiTheme="minorHAnsi" w:hAnsiTheme="minorHAnsi" w:cstheme="minorHAnsi"/>
          <w:sz w:val="20"/>
          <w:szCs w:val="20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  <w:p w:rsidR="00CA25B3" w:rsidRPr="0087623B" w:rsidRDefault="00CA25B3" w:rsidP="00CA25B3">
      <w:pPr>
        <w:spacing w:after="15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16468884"/>
      <w:r w:rsidRPr="0087623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bookmarkEnd w:id="1"/>
      <w:r w:rsidRPr="0087623B">
        <w:rPr>
          <w:rFonts w:asciiTheme="minorHAnsi" w:hAnsiTheme="minorHAnsi" w:cstheme="minorHAnsi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  <w:r w:rsidRPr="0087623B">
        <w:rPr>
          <w:rFonts w:asciiTheme="minorHAnsi" w:hAnsiTheme="minorHAnsi" w:cstheme="minorHAnsi"/>
          <w:sz w:val="20"/>
          <w:szCs w:val="20"/>
        </w:rPr>
        <w:t>.</w:t>
      </w:r>
    </w:p>
    <w:p w:rsidR="00CA25B3" w:rsidRPr="0087623B" w:rsidRDefault="00CA25B3" w:rsidP="00A805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A25B3" w:rsidRPr="0087623B" w:rsidRDefault="00CA25B3" w:rsidP="00A805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A805A0" w:rsidRPr="0087623B" w:rsidRDefault="00F20DDB" w:rsidP="00A805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br w:type="column"/>
      </w:r>
      <w:r w:rsidR="001214F8" w:rsidRPr="0087623B">
        <w:rPr>
          <w:rFonts w:asciiTheme="minorHAnsi" w:hAnsiTheme="minorHAnsi" w:cstheme="minorHAnsi"/>
          <w:sz w:val="20"/>
          <w:szCs w:val="20"/>
        </w:rPr>
        <w:lastRenderedPageBreak/>
        <w:t>Załącznik nr 1 Formularz ofertowy</w:t>
      </w:r>
    </w:p>
    <w:p w:rsidR="00AB1224" w:rsidRPr="0087623B" w:rsidRDefault="00AB1224" w:rsidP="000674AB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</w:p>
    <w:p w:rsidR="001214F8" w:rsidRPr="0087623B" w:rsidRDefault="001214F8" w:rsidP="000674AB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 xml:space="preserve">FORMULARZ OFERTY </w:t>
      </w:r>
    </w:p>
    <w:p w:rsidR="001214F8" w:rsidRPr="0087623B" w:rsidRDefault="001214F8" w:rsidP="001214F8">
      <w:pPr>
        <w:shd w:val="clear" w:color="auto" w:fill="FFFFFF"/>
        <w:spacing w:after="240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Nazwa i adres Wykonawcy</w:t>
      </w:r>
    </w:p>
    <w:p w:rsidR="001214F8" w:rsidRPr="0087623B" w:rsidRDefault="001214F8" w:rsidP="001214F8">
      <w:pPr>
        <w:shd w:val="clear" w:color="auto" w:fill="FFFFFF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NAZWA:…………………………………………………………………………………………….………………….……..</w:t>
      </w:r>
      <w:r w:rsidRPr="0087623B">
        <w:rPr>
          <w:rFonts w:asciiTheme="minorHAnsi" w:hAnsiTheme="minorHAnsi" w:cstheme="minorHAnsi"/>
          <w:sz w:val="20"/>
          <w:szCs w:val="20"/>
        </w:rPr>
        <w:tab/>
      </w:r>
    </w:p>
    <w:p w:rsidR="001214F8" w:rsidRPr="0087623B" w:rsidRDefault="001214F8" w:rsidP="001214F8">
      <w:pPr>
        <w:shd w:val="clear" w:color="auto" w:fill="FFFFFF"/>
        <w:tabs>
          <w:tab w:val="left" w:leader="dot" w:pos="759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ADRES:..</w:t>
      </w:r>
      <w:r w:rsidRPr="0087623B">
        <w:rPr>
          <w:rFonts w:asciiTheme="minorHAnsi" w:hAnsiTheme="minorHAnsi" w:cstheme="minorHAnsi"/>
          <w:sz w:val="20"/>
          <w:szCs w:val="20"/>
        </w:rPr>
        <w:tab/>
      </w:r>
    </w:p>
    <w:p w:rsidR="001214F8" w:rsidRPr="0087623B" w:rsidRDefault="001214F8" w:rsidP="001214F8">
      <w:pPr>
        <w:shd w:val="clear" w:color="auto" w:fill="FFFFFF"/>
        <w:tabs>
          <w:tab w:val="left" w:leader="dot" w:pos="7637"/>
        </w:tabs>
        <w:spacing w:before="5" w:line="360" w:lineRule="auto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NIP:</w:t>
      </w:r>
      <w:r w:rsidRPr="0087623B">
        <w:rPr>
          <w:rFonts w:asciiTheme="minorHAnsi" w:hAnsiTheme="minorHAnsi" w:cstheme="minorHAnsi"/>
          <w:sz w:val="20"/>
          <w:szCs w:val="20"/>
        </w:rPr>
        <w:tab/>
      </w:r>
    </w:p>
    <w:p w:rsidR="001214F8" w:rsidRPr="0087623B" w:rsidRDefault="001214F8" w:rsidP="001214F8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214F8" w:rsidRPr="0087623B" w:rsidRDefault="001214F8" w:rsidP="005D06E9">
      <w:p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Oferuję wykonanie  zamówienia pn.: </w:t>
      </w:r>
      <w:r w:rsidR="00464AF9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Dostawa pomocy dydaktycznych dla uczniów uczestniczących w zajęciach w ramach </w:t>
      </w:r>
      <w:r w:rsidR="007014A7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„Małopolska Chmura Edukacyjna w Powiecie Olkuskim, edycja </w:t>
      </w:r>
      <w:r w:rsidR="0046446D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I</w:t>
      </w:r>
      <w:r w:rsidR="008E4D20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I</w:t>
      </w:r>
      <w:r w:rsidR="007014A7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I”- </w:t>
      </w:r>
      <w:r w:rsidR="00C7335D" w:rsidRPr="0087623B">
        <w:rPr>
          <w:rFonts w:asciiTheme="minorHAnsi" w:hAnsiTheme="minorHAnsi" w:cstheme="minorHAnsi"/>
          <w:b/>
          <w:sz w:val="20"/>
          <w:szCs w:val="20"/>
        </w:rPr>
        <w:t xml:space="preserve">Zespół Szkół </w:t>
      </w:r>
      <w:r w:rsidR="007D3BB9">
        <w:rPr>
          <w:rFonts w:asciiTheme="minorHAnsi" w:hAnsiTheme="minorHAnsi" w:cstheme="minorHAnsi"/>
          <w:b/>
          <w:sz w:val="20"/>
          <w:szCs w:val="20"/>
        </w:rPr>
        <w:t>Wolbromiu</w:t>
      </w:r>
      <w:r w:rsidR="00C7335D" w:rsidRPr="0087623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D06E9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za:</w:t>
      </w:r>
    </w:p>
    <w:p w:rsidR="000674AB" w:rsidRPr="0087623B" w:rsidRDefault="000674AB" w:rsidP="005D06E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B8569A" w:rsidRPr="0087623B" w:rsidRDefault="00B8569A" w:rsidP="00B8569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Część I materiały biurowe i pomoce dydaktyczne</w:t>
      </w:r>
    </w:p>
    <w:p w:rsidR="00B8569A" w:rsidRPr="00E8171E" w:rsidRDefault="00B8569A" w:rsidP="00B8569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8171E">
        <w:rPr>
          <w:rFonts w:asciiTheme="minorHAnsi" w:hAnsiTheme="minorHAnsi" w:cstheme="minorHAnsi"/>
          <w:b/>
          <w:sz w:val="20"/>
          <w:szCs w:val="20"/>
          <w:lang w:eastAsia="ar-SA"/>
        </w:rPr>
        <w:t>Koło naukowe – j.angielski</w:t>
      </w:r>
    </w:p>
    <w:p w:rsidR="00B8569A" w:rsidRDefault="00B8569A" w:rsidP="008A6E85">
      <w:pPr>
        <w:overflowPunct w:val="0"/>
        <w:autoSpaceDE w:val="0"/>
        <w:spacing w:line="48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A6E85" w:rsidRPr="0087623B" w:rsidRDefault="008A6E85" w:rsidP="008A6E85">
      <w:pPr>
        <w:overflowPunct w:val="0"/>
        <w:autoSpaceDE w:val="0"/>
        <w:spacing w:line="48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cenę netto ………………………PLN, w tym VAT ….. % w kwocie …………………….PLN, cena brutto: …………………PLN</w:t>
      </w:r>
    </w:p>
    <w:p w:rsidR="009D394F" w:rsidRPr="0087623B" w:rsidRDefault="008A6E85" w:rsidP="000674AB">
      <w:pPr>
        <w:shd w:val="clear" w:color="auto" w:fill="FFFFFF"/>
        <w:tabs>
          <w:tab w:val="left" w:leader="dot" w:pos="7166"/>
        </w:tabs>
        <w:spacing w:after="240" w:line="480" w:lineRule="auto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słownie brutto:</w:t>
      </w:r>
      <w:r w:rsidRPr="0087623B">
        <w:rPr>
          <w:rFonts w:asciiTheme="minorHAnsi" w:hAnsiTheme="minorHAnsi" w:cstheme="minorHAnsi"/>
          <w:sz w:val="20"/>
          <w:szCs w:val="20"/>
        </w:rPr>
        <w:tab/>
        <w:t>…………PLN.</w:t>
      </w:r>
    </w:p>
    <w:p w:rsidR="00B8569A" w:rsidRDefault="00B8569A" w:rsidP="00B8569A">
      <w:pPr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 xml:space="preserve">Część II Pomoce dydaktyczne - </w:t>
      </w:r>
      <w:r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Zajęcia on-line z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informatyki (elkt.)</w:t>
      </w:r>
    </w:p>
    <w:p w:rsidR="00DA5517" w:rsidRPr="0087623B" w:rsidRDefault="00DA5517" w:rsidP="00DA5517">
      <w:pPr>
        <w:rPr>
          <w:rFonts w:asciiTheme="minorHAnsi" w:hAnsiTheme="minorHAnsi" w:cstheme="minorHAnsi"/>
          <w:b/>
          <w:sz w:val="20"/>
          <w:szCs w:val="20"/>
        </w:rPr>
      </w:pPr>
    </w:p>
    <w:p w:rsidR="003851B7" w:rsidRPr="0087623B" w:rsidRDefault="003851B7" w:rsidP="003851B7">
      <w:pPr>
        <w:overflowPunct w:val="0"/>
        <w:autoSpaceDE w:val="0"/>
        <w:spacing w:line="48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cenę netto ………………………PLN, w tym VAT ….. % w kwocie …………………….PLN, cena brutto: …………………PLN</w:t>
      </w:r>
    </w:p>
    <w:p w:rsidR="003851B7" w:rsidRPr="0087623B" w:rsidRDefault="003851B7" w:rsidP="003851B7">
      <w:pPr>
        <w:shd w:val="clear" w:color="auto" w:fill="FFFFFF"/>
        <w:tabs>
          <w:tab w:val="left" w:leader="dot" w:pos="7166"/>
        </w:tabs>
        <w:spacing w:after="240" w:line="480" w:lineRule="auto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słownie brutto:</w:t>
      </w:r>
      <w:r w:rsidRPr="0087623B">
        <w:rPr>
          <w:rFonts w:asciiTheme="minorHAnsi" w:hAnsiTheme="minorHAnsi" w:cstheme="minorHAnsi"/>
          <w:sz w:val="20"/>
          <w:szCs w:val="20"/>
        </w:rPr>
        <w:tab/>
        <w:t>…………PLN.</w:t>
      </w:r>
    </w:p>
    <w:p w:rsidR="00B8569A" w:rsidRPr="0087623B" w:rsidRDefault="00B8569A" w:rsidP="00B8569A">
      <w:pPr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Część II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87623B">
        <w:rPr>
          <w:rFonts w:asciiTheme="minorHAnsi" w:hAnsiTheme="minorHAnsi" w:cstheme="minorHAnsi"/>
          <w:b/>
          <w:sz w:val="20"/>
          <w:szCs w:val="20"/>
        </w:rPr>
        <w:t xml:space="preserve"> Pomoce dydaktyczne - </w:t>
      </w:r>
      <w:r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Zajęcia on-line z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informatyki (inf.)</w:t>
      </w:r>
    </w:p>
    <w:p w:rsidR="003851B7" w:rsidRPr="0087623B" w:rsidRDefault="003851B7" w:rsidP="003851B7">
      <w:pPr>
        <w:rPr>
          <w:rFonts w:asciiTheme="minorHAnsi" w:hAnsiTheme="minorHAnsi" w:cstheme="minorHAnsi"/>
          <w:b/>
          <w:sz w:val="20"/>
          <w:szCs w:val="20"/>
        </w:rPr>
      </w:pPr>
    </w:p>
    <w:p w:rsidR="003851B7" w:rsidRPr="0087623B" w:rsidRDefault="003851B7" w:rsidP="003851B7">
      <w:pPr>
        <w:overflowPunct w:val="0"/>
        <w:autoSpaceDE w:val="0"/>
        <w:spacing w:line="48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cenę netto ………………………PLN, w tym VAT ….. % w kwocie …………………….PLN, cena brutto: …………………PLN</w:t>
      </w:r>
    </w:p>
    <w:p w:rsidR="003441E2" w:rsidRPr="0087623B" w:rsidRDefault="003851B7" w:rsidP="000674AB">
      <w:pPr>
        <w:shd w:val="clear" w:color="auto" w:fill="FFFFFF"/>
        <w:tabs>
          <w:tab w:val="left" w:leader="dot" w:pos="7166"/>
        </w:tabs>
        <w:spacing w:after="240" w:line="480" w:lineRule="auto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słownie brutto:</w:t>
      </w:r>
      <w:r w:rsidRPr="0087623B">
        <w:rPr>
          <w:rFonts w:asciiTheme="minorHAnsi" w:hAnsiTheme="minorHAnsi" w:cstheme="minorHAnsi"/>
          <w:sz w:val="20"/>
          <w:szCs w:val="20"/>
        </w:rPr>
        <w:tab/>
        <w:t>…………PLN.</w:t>
      </w:r>
    </w:p>
    <w:p w:rsidR="001214F8" w:rsidRPr="0087623B" w:rsidRDefault="001214F8" w:rsidP="005D06E9">
      <w:pPr>
        <w:shd w:val="clear" w:color="auto" w:fill="FFFFFF"/>
        <w:tabs>
          <w:tab w:val="left" w:leader="dot" w:pos="7166"/>
        </w:tabs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Oświadczam, że zapoznałem się z opisem przedmiotu zamówienia i nie wnoszę do niego zastrzeżeń.</w:t>
      </w:r>
    </w:p>
    <w:p w:rsidR="00F32E72" w:rsidRPr="0087623B" w:rsidRDefault="00F32E72" w:rsidP="00FC77E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line="250" w:lineRule="exac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5D06E9" w:rsidRPr="0087623B">
        <w:rPr>
          <w:rFonts w:asciiTheme="minorHAnsi" w:hAnsiTheme="minorHAnsi" w:cstheme="minorHAnsi"/>
          <w:sz w:val="20"/>
          <w:szCs w:val="20"/>
        </w:rPr>
        <w:t xml:space="preserve">oferuję wykonanie zamówienia w ciągu </w:t>
      </w:r>
      <w:r w:rsidR="005D06E9" w:rsidRPr="0087623B">
        <w:rPr>
          <w:rFonts w:asciiTheme="minorHAnsi" w:hAnsiTheme="minorHAnsi" w:cstheme="minorHAnsi"/>
          <w:sz w:val="20"/>
          <w:szCs w:val="20"/>
        </w:rPr>
        <w:sym w:font="Symbol" w:char="F07F"/>
      </w:r>
      <w:r w:rsidR="009D394F" w:rsidRPr="0087623B">
        <w:rPr>
          <w:rFonts w:asciiTheme="minorHAnsi" w:hAnsiTheme="minorHAnsi" w:cstheme="minorHAnsi"/>
          <w:sz w:val="20"/>
          <w:szCs w:val="20"/>
        </w:rPr>
        <w:t>30</w:t>
      </w:r>
      <w:r w:rsidR="005D06E9" w:rsidRPr="0087623B">
        <w:rPr>
          <w:rFonts w:asciiTheme="minorHAnsi" w:hAnsiTheme="minorHAnsi" w:cstheme="minorHAnsi"/>
          <w:sz w:val="20"/>
          <w:szCs w:val="20"/>
        </w:rPr>
        <w:t xml:space="preserve"> dni </w:t>
      </w:r>
      <w:r w:rsidR="005D06E9" w:rsidRPr="0087623B">
        <w:rPr>
          <w:rFonts w:asciiTheme="minorHAnsi" w:hAnsiTheme="minorHAnsi" w:cstheme="minorHAnsi"/>
          <w:sz w:val="20"/>
          <w:szCs w:val="20"/>
        </w:rPr>
        <w:sym w:font="Symbol" w:char="F07F"/>
      </w:r>
      <w:bookmarkStart w:id="2" w:name="_GoBack"/>
      <w:bookmarkEnd w:id="2"/>
      <w:r w:rsidR="00F20DDB" w:rsidRPr="0087623B">
        <w:rPr>
          <w:rFonts w:asciiTheme="minorHAnsi" w:hAnsiTheme="minorHAnsi" w:cstheme="minorHAnsi"/>
          <w:sz w:val="20"/>
          <w:szCs w:val="20"/>
        </w:rPr>
        <w:t>60 dni</w:t>
      </w:r>
      <w:r w:rsidR="0057178A" w:rsidRPr="0087623B">
        <w:rPr>
          <w:rFonts w:asciiTheme="minorHAnsi" w:hAnsiTheme="minorHAnsi" w:cstheme="minorHAnsi"/>
          <w:sz w:val="20"/>
          <w:szCs w:val="20"/>
        </w:rPr>
        <w:t>,</w:t>
      </w:r>
      <w:r w:rsidR="005D06E9" w:rsidRPr="0087623B">
        <w:rPr>
          <w:rFonts w:asciiTheme="minorHAnsi" w:hAnsiTheme="minorHAnsi" w:cstheme="minorHAnsi"/>
          <w:sz w:val="20"/>
          <w:szCs w:val="20"/>
        </w:rPr>
        <w:t xml:space="preserve"> od dnia podpisania umowy.</w:t>
      </w:r>
      <w:r w:rsidR="005D06E9" w:rsidRPr="0087623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:rsidR="001214F8" w:rsidRPr="0087623B" w:rsidRDefault="001214F8" w:rsidP="00FC77E8">
      <w:pPr>
        <w:widowControl w:val="0"/>
        <w:numPr>
          <w:ilvl w:val="0"/>
          <w:numId w:val="6"/>
        </w:numPr>
        <w:shd w:val="clear" w:color="auto" w:fill="FFFFFF"/>
        <w:tabs>
          <w:tab w:val="left" w:leader="dot" w:pos="3720"/>
        </w:tabs>
        <w:autoSpaceDE w:val="0"/>
        <w:autoSpaceDN w:val="0"/>
        <w:adjustRightInd w:val="0"/>
        <w:spacing w:before="240" w:line="250" w:lineRule="exac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Załącznikami do niniejszego formularza oferty stanowiącymi integralną część oferty są: </w:t>
      </w:r>
    </w:p>
    <w:p w:rsidR="001214F8" w:rsidRPr="0087623B" w:rsidRDefault="001214F8" w:rsidP="00FC77E8">
      <w:pPr>
        <w:pStyle w:val="Akapitzlist"/>
        <w:numPr>
          <w:ilvl w:val="0"/>
          <w:numId w:val="5"/>
        </w:numPr>
        <w:shd w:val="clear" w:color="auto" w:fill="FFFFFF"/>
        <w:tabs>
          <w:tab w:val="left" w:pos="283"/>
          <w:tab w:val="left" w:leader="dot" w:pos="3720"/>
        </w:tabs>
        <w:spacing w:before="240" w:line="360" w:lineRule="auto"/>
        <w:ind w:right="1267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ab/>
      </w:r>
    </w:p>
    <w:p w:rsidR="001214F8" w:rsidRPr="0087623B" w:rsidRDefault="001214F8" w:rsidP="00FC77E8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37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ab/>
      </w:r>
    </w:p>
    <w:p w:rsidR="001214F8" w:rsidRPr="0087623B" w:rsidRDefault="001214F8" w:rsidP="00FC77E8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37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ab/>
      </w:r>
    </w:p>
    <w:p w:rsidR="001214F8" w:rsidRPr="0087623B" w:rsidRDefault="001214F8" w:rsidP="001214F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:rsidR="001214F8" w:rsidRPr="0087623B" w:rsidRDefault="001214F8" w:rsidP="001214F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:rsidR="001214F8" w:rsidRPr="0087623B" w:rsidRDefault="001214F8" w:rsidP="001214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……………………, dnia…………………….</w:t>
      </w:r>
      <w:r w:rsidRPr="0087623B">
        <w:rPr>
          <w:rFonts w:asciiTheme="minorHAnsi" w:hAnsiTheme="minorHAnsi" w:cstheme="minorHAnsi"/>
          <w:sz w:val="20"/>
          <w:szCs w:val="20"/>
        </w:rPr>
        <w:tab/>
      </w:r>
      <w:r w:rsidRPr="0087623B">
        <w:rPr>
          <w:rFonts w:asciiTheme="minorHAnsi" w:hAnsiTheme="minorHAnsi" w:cstheme="minorHAnsi"/>
          <w:sz w:val="20"/>
          <w:szCs w:val="20"/>
        </w:rPr>
        <w:tab/>
        <w:t>…………………………………….……..</w:t>
      </w:r>
      <w:r w:rsidRPr="0087623B">
        <w:rPr>
          <w:rFonts w:asciiTheme="minorHAnsi" w:hAnsiTheme="minorHAnsi" w:cstheme="minorHAnsi"/>
          <w:sz w:val="20"/>
          <w:szCs w:val="20"/>
        </w:rPr>
        <w:tab/>
      </w:r>
      <w:r w:rsidRPr="0087623B">
        <w:rPr>
          <w:rFonts w:asciiTheme="minorHAnsi" w:hAnsiTheme="minorHAnsi" w:cstheme="minorHAnsi"/>
          <w:sz w:val="20"/>
          <w:szCs w:val="20"/>
        </w:rPr>
        <w:tab/>
      </w:r>
      <w:r w:rsidRPr="0087623B">
        <w:rPr>
          <w:rFonts w:asciiTheme="minorHAnsi" w:hAnsiTheme="minorHAnsi" w:cstheme="minorHAnsi"/>
          <w:sz w:val="20"/>
          <w:szCs w:val="20"/>
        </w:rPr>
        <w:tab/>
      </w:r>
      <w:r w:rsidRPr="0087623B">
        <w:rPr>
          <w:rFonts w:asciiTheme="minorHAnsi" w:hAnsiTheme="minorHAnsi" w:cstheme="minorHAnsi"/>
          <w:sz w:val="20"/>
          <w:szCs w:val="20"/>
        </w:rPr>
        <w:tab/>
      </w:r>
      <w:r w:rsidRPr="0087623B">
        <w:rPr>
          <w:rFonts w:asciiTheme="minorHAnsi" w:hAnsiTheme="minorHAnsi" w:cstheme="minorHAnsi"/>
          <w:sz w:val="20"/>
          <w:szCs w:val="20"/>
        </w:rPr>
        <w:tab/>
      </w:r>
      <w:r w:rsidRPr="0087623B">
        <w:rPr>
          <w:rFonts w:asciiTheme="minorHAnsi" w:hAnsiTheme="minorHAnsi" w:cstheme="minorHAnsi"/>
          <w:sz w:val="20"/>
          <w:szCs w:val="20"/>
        </w:rPr>
        <w:tab/>
      </w:r>
      <w:r w:rsidRPr="0087623B">
        <w:rPr>
          <w:rFonts w:asciiTheme="minorHAnsi" w:hAnsiTheme="minorHAnsi" w:cstheme="minorHAnsi"/>
          <w:sz w:val="20"/>
          <w:szCs w:val="20"/>
        </w:rPr>
        <w:tab/>
      </w:r>
      <w:r w:rsidRPr="0087623B">
        <w:rPr>
          <w:rFonts w:asciiTheme="minorHAnsi" w:hAnsiTheme="minorHAnsi" w:cstheme="minorHAnsi"/>
          <w:sz w:val="20"/>
          <w:szCs w:val="20"/>
        </w:rPr>
        <w:tab/>
        <w:t xml:space="preserve">              podpis wykonawcy wraz z pieczęcią</w:t>
      </w:r>
      <w:r w:rsidRPr="0087623B">
        <w:rPr>
          <w:rFonts w:asciiTheme="minorHAnsi" w:hAnsiTheme="minorHAnsi" w:cstheme="minorHAnsi"/>
          <w:sz w:val="20"/>
          <w:szCs w:val="20"/>
        </w:rPr>
        <w:tab/>
      </w:r>
    </w:p>
    <w:p w:rsidR="001214F8" w:rsidRPr="0087623B" w:rsidRDefault="001214F8" w:rsidP="001214F8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br w:type="column"/>
      </w:r>
      <w:r w:rsidRPr="0087623B">
        <w:rPr>
          <w:rFonts w:asciiTheme="minorHAnsi" w:hAnsiTheme="minorHAnsi" w:cstheme="minorHAnsi"/>
          <w:sz w:val="20"/>
          <w:szCs w:val="20"/>
        </w:rPr>
        <w:lastRenderedPageBreak/>
        <w:t>Załącznik nr 2 Oświadczenie o spełnianiu warunków udziału w postępowaniu</w:t>
      </w:r>
    </w:p>
    <w:p w:rsidR="001214F8" w:rsidRPr="0087623B" w:rsidRDefault="001214F8" w:rsidP="001214F8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E47333" w:rsidRPr="0087623B" w:rsidRDefault="00E47333" w:rsidP="0087623B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iCs/>
          <w:spacing w:val="-17"/>
          <w:sz w:val="20"/>
          <w:szCs w:val="20"/>
        </w:rPr>
      </w:pPr>
    </w:p>
    <w:p w:rsidR="001214F8" w:rsidRPr="0087623B" w:rsidRDefault="001214F8" w:rsidP="001214F8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9"/>
        <w:jc w:val="both"/>
        <w:outlineLvl w:val="0"/>
        <w:rPr>
          <w:rFonts w:asciiTheme="minorHAnsi" w:hAnsiTheme="minorHAnsi" w:cstheme="minorHAnsi"/>
          <w:iCs/>
          <w:spacing w:val="-17"/>
          <w:sz w:val="20"/>
          <w:szCs w:val="20"/>
        </w:rPr>
      </w:pPr>
      <w:r w:rsidRPr="0087623B">
        <w:rPr>
          <w:rFonts w:asciiTheme="minorHAnsi" w:hAnsiTheme="minorHAnsi" w:cstheme="minorHAnsi"/>
          <w:iCs/>
          <w:spacing w:val="-17"/>
          <w:sz w:val="20"/>
          <w:szCs w:val="20"/>
        </w:rPr>
        <w:t>................................................................</w:t>
      </w:r>
    </w:p>
    <w:p w:rsidR="001214F8" w:rsidRPr="0087623B" w:rsidRDefault="001214F8" w:rsidP="001214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623B">
        <w:rPr>
          <w:rFonts w:asciiTheme="minorHAnsi" w:hAnsiTheme="minorHAnsi" w:cstheme="minorHAnsi"/>
          <w:i/>
          <w:sz w:val="20"/>
          <w:szCs w:val="20"/>
        </w:rPr>
        <w:t>pieczęć wykonawcy</w:t>
      </w:r>
    </w:p>
    <w:p w:rsidR="001214F8" w:rsidRPr="0087623B" w:rsidRDefault="001214F8" w:rsidP="001214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582B2C" w:rsidRPr="0087623B" w:rsidRDefault="00582B2C" w:rsidP="00582B2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OŚWIADCZENIE  WYKONAWCY</w:t>
      </w:r>
    </w:p>
    <w:p w:rsidR="00582B2C" w:rsidRPr="0087623B" w:rsidRDefault="00582B2C" w:rsidP="00582B2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o braku podstaw do wykluczenia  oraz o spełnianiu warunków udziału w postępowaniu</w:t>
      </w:r>
    </w:p>
    <w:p w:rsidR="00582B2C" w:rsidRPr="0087623B" w:rsidRDefault="00582B2C" w:rsidP="00582B2C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72" w:type="dxa"/>
        <w:tblCellMar>
          <w:left w:w="70" w:type="dxa"/>
          <w:right w:w="70" w:type="dxa"/>
        </w:tblCellMar>
        <w:tblLook w:val="0000"/>
      </w:tblPr>
      <w:tblGrid>
        <w:gridCol w:w="1938"/>
        <w:gridCol w:w="7334"/>
      </w:tblGrid>
      <w:tr w:rsidR="00582B2C" w:rsidRPr="0087623B" w:rsidTr="00E47333">
        <w:trPr>
          <w:trHeight w:val="426"/>
        </w:trPr>
        <w:tc>
          <w:tcPr>
            <w:tcW w:w="1938" w:type="dxa"/>
            <w:vAlign w:val="bottom"/>
          </w:tcPr>
          <w:p w:rsidR="00582B2C" w:rsidRPr="0087623B" w:rsidRDefault="00582B2C" w:rsidP="00582B2C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623B">
              <w:rPr>
                <w:rFonts w:asciiTheme="minorHAnsi" w:hAnsiTheme="minorHAnsi" w:cstheme="minorHAnsi"/>
                <w:sz w:val="20"/>
                <w:szCs w:val="20"/>
              </w:rPr>
              <w:t xml:space="preserve">Nazwa Wykonawcy </w:t>
            </w:r>
          </w:p>
        </w:tc>
        <w:tc>
          <w:tcPr>
            <w:tcW w:w="7334" w:type="dxa"/>
            <w:vAlign w:val="bottom"/>
          </w:tcPr>
          <w:p w:rsidR="00582B2C" w:rsidRPr="0087623B" w:rsidRDefault="00582B2C" w:rsidP="00582B2C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Theme="minorHAnsi" w:hAnsiTheme="minorHAnsi" w:cstheme="minorHAnsi"/>
                <w:spacing w:val="40"/>
                <w:sz w:val="20"/>
                <w:szCs w:val="20"/>
              </w:rPr>
            </w:pPr>
            <w:r w:rsidRPr="0087623B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>......................................</w:t>
            </w:r>
          </w:p>
        </w:tc>
      </w:tr>
      <w:tr w:rsidR="00582B2C" w:rsidRPr="0087623B" w:rsidTr="00E47333">
        <w:trPr>
          <w:trHeight w:val="477"/>
        </w:trPr>
        <w:tc>
          <w:tcPr>
            <w:tcW w:w="1938" w:type="dxa"/>
            <w:vAlign w:val="bottom"/>
          </w:tcPr>
          <w:p w:rsidR="00582B2C" w:rsidRPr="0087623B" w:rsidRDefault="00582B2C" w:rsidP="00582B2C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623B">
              <w:rPr>
                <w:rFonts w:asciiTheme="minorHAnsi" w:hAnsiTheme="minorHAnsi" w:cstheme="minorHAnsi"/>
                <w:sz w:val="20"/>
                <w:szCs w:val="20"/>
              </w:rPr>
              <w:t xml:space="preserve">Adres Wykonawcy </w:t>
            </w:r>
          </w:p>
        </w:tc>
        <w:tc>
          <w:tcPr>
            <w:tcW w:w="7334" w:type="dxa"/>
            <w:vAlign w:val="bottom"/>
          </w:tcPr>
          <w:p w:rsidR="00582B2C" w:rsidRPr="0087623B" w:rsidRDefault="00582B2C" w:rsidP="00582B2C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623B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>......................................</w:t>
            </w:r>
          </w:p>
        </w:tc>
      </w:tr>
    </w:tbl>
    <w:p w:rsidR="00582B2C" w:rsidRPr="0087623B" w:rsidRDefault="00582B2C" w:rsidP="00582B2C">
      <w:pPr>
        <w:spacing w:before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82B2C" w:rsidRPr="0087623B" w:rsidRDefault="00582B2C" w:rsidP="007014A7">
      <w:p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>Składając ofertę w postępowaniu o udzielenie zamówienia p</w:t>
      </w:r>
      <w:r w:rsidR="00BE0B47" w:rsidRPr="0087623B">
        <w:rPr>
          <w:rFonts w:asciiTheme="minorHAnsi" w:hAnsiTheme="minorHAnsi" w:cstheme="minorHAnsi"/>
          <w:spacing w:val="-4"/>
          <w:sz w:val="20"/>
          <w:szCs w:val="20"/>
        </w:rPr>
        <w:t xml:space="preserve">ublicznego prowadzonym zgonie z art. 4 pkt. 8 ustawy Prawo Zamówień Publicznych </w:t>
      </w:r>
      <w:r w:rsidRPr="0087623B">
        <w:rPr>
          <w:rFonts w:asciiTheme="minorHAnsi" w:hAnsiTheme="minorHAnsi" w:cstheme="minorHAnsi"/>
          <w:sz w:val="20"/>
          <w:szCs w:val="20"/>
          <w:lang w:eastAsia="ar-SA"/>
        </w:rPr>
        <w:t>na</w:t>
      </w:r>
      <w:r w:rsidR="00464AF9" w:rsidRPr="0087623B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="007014A7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Dostawa pomocy dydaktycznych dla uczniów uczestniczących w zajęciach w ramach „Małopolska Chmura Edukacyjna w Powiecie Olkuskim, edycja </w:t>
      </w:r>
      <w:r w:rsidR="003851B7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I</w:t>
      </w:r>
      <w:r w:rsidR="009D394F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>I</w:t>
      </w:r>
      <w:r w:rsidR="007014A7" w:rsidRPr="0087623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I”- </w:t>
      </w:r>
      <w:r w:rsidR="00C7335D" w:rsidRPr="0087623B">
        <w:rPr>
          <w:rFonts w:asciiTheme="minorHAnsi" w:hAnsiTheme="minorHAnsi" w:cstheme="minorHAnsi"/>
          <w:b/>
          <w:sz w:val="20"/>
          <w:szCs w:val="20"/>
        </w:rPr>
        <w:t xml:space="preserve">Zespół Szkół </w:t>
      </w:r>
      <w:r w:rsidR="007D3BB9">
        <w:rPr>
          <w:rFonts w:asciiTheme="minorHAnsi" w:hAnsiTheme="minorHAnsi" w:cstheme="minorHAnsi"/>
          <w:b/>
          <w:sz w:val="20"/>
          <w:szCs w:val="20"/>
        </w:rPr>
        <w:t>w Wolbromiu</w:t>
      </w:r>
    </w:p>
    <w:p w:rsidR="003851B7" w:rsidRPr="0087623B" w:rsidRDefault="003851B7" w:rsidP="007014A7">
      <w:pPr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:rsidR="00582B2C" w:rsidRPr="0087623B" w:rsidRDefault="00582B2C" w:rsidP="0087623B">
      <w:pPr>
        <w:numPr>
          <w:ilvl w:val="1"/>
          <w:numId w:val="9"/>
        </w:numPr>
        <w:autoSpaceDE w:val="0"/>
        <w:autoSpaceDN w:val="0"/>
        <w:adjustRightInd w:val="0"/>
        <w:spacing w:before="60" w:line="276" w:lineRule="auto"/>
        <w:ind w:left="567" w:hanging="616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>Oświadczam, że nie podlegam wykluczeniu z postępowania na podstawie art. 24 ust. 1 pkt 12-22 ustawy Pzp,</w:t>
      </w:r>
    </w:p>
    <w:p w:rsidR="00582B2C" w:rsidRPr="0087623B" w:rsidRDefault="00582B2C" w:rsidP="0087623B">
      <w:pPr>
        <w:numPr>
          <w:ilvl w:val="1"/>
          <w:numId w:val="9"/>
        </w:numPr>
        <w:autoSpaceDE w:val="0"/>
        <w:autoSpaceDN w:val="0"/>
        <w:adjustRightInd w:val="0"/>
        <w:spacing w:before="60" w:line="276" w:lineRule="auto"/>
        <w:ind w:left="567" w:hanging="616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>Oświadczam, że nie podlegam wykluczeniu z postępowania na podstawie art. 24 ust. 5 pkt 1, 2, 4 ustawy Pzp,</w:t>
      </w:r>
    </w:p>
    <w:p w:rsidR="00582B2C" w:rsidRPr="0087623B" w:rsidRDefault="00582B2C" w:rsidP="0087623B">
      <w:pPr>
        <w:numPr>
          <w:ilvl w:val="1"/>
          <w:numId w:val="9"/>
        </w:numPr>
        <w:autoSpaceDE w:val="0"/>
        <w:autoSpaceDN w:val="0"/>
        <w:adjustRightInd w:val="0"/>
        <w:spacing w:before="60" w:line="276" w:lineRule="auto"/>
        <w:ind w:left="567" w:hanging="616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>Oświadczam, że zachodzą w stosunku do mnie podstawy wykluczenia z postępowania na podstawie art. ………… ustawy Pzp</w:t>
      </w:r>
      <w:r w:rsidRPr="0087623B">
        <w:rPr>
          <w:rFonts w:asciiTheme="minorHAnsi" w:hAnsiTheme="minorHAnsi" w:cstheme="minorHAnsi"/>
          <w:i/>
          <w:spacing w:val="-4"/>
          <w:sz w:val="20"/>
          <w:szCs w:val="20"/>
        </w:rPr>
        <w:t>(jeżeli dotyczy należy podać mającą zastosowanie podstawę wykluczenia spośród wymienionych w art. 24 ust. 1 pkt 13-14, 16-20 lub art. 24 ust. 5 ustawy Pzp).</w:t>
      </w:r>
      <w:r w:rsidRPr="0087623B">
        <w:rPr>
          <w:rFonts w:asciiTheme="minorHAnsi" w:hAnsiTheme="minorHAnsi" w:cstheme="minorHAnsi"/>
          <w:spacing w:val="-4"/>
          <w:sz w:val="20"/>
          <w:szCs w:val="20"/>
        </w:rPr>
        <w:t xml:space="preserve"> Jednocześnie oświadczam, że w związku z ww. okolicznością, na podstawie art. 24 ust. 8 ustawy Pzp podjąłem następujące środki naprawcze: </w:t>
      </w:r>
    </w:p>
    <w:p w:rsidR="00582B2C" w:rsidRPr="0087623B" w:rsidRDefault="00582B2C" w:rsidP="0087623B">
      <w:pPr>
        <w:autoSpaceDE w:val="0"/>
        <w:autoSpaceDN w:val="0"/>
        <w:adjustRightInd w:val="0"/>
        <w:spacing w:before="60" w:line="276" w:lineRule="auto"/>
        <w:ind w:left="567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…………………………………………………………………………………………………………………………….…….…………</w:t>
      </w:r>
    </w:p>
    <w:p w:rsidR="00582B2C" w:rsidRPr="0087623B" w:rsidRDefault="00582B2C" w:rsidP="0087623B">
      <w:pPr>
        <w:numPr>
          <w:ilvl w:val="1"/>
          <w:numId w:val="9"/>
        </w:numPr>
        <w:autoSpaceDE w:val="0"/>
        <w:autoSpaceDN w:val="0"/>
        <w:adjustRightInd w:val="0"/>
        <w:spacing w:before="60" w:line="276" w:lineRule="auto"/>
        <w:ind w:left="567" w:hanging="616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 xml:space="preserve">Oświadczam, że następujący/e podmiot/y, na którego/ych zasoby powołuję się w niniejszym postępowaniu, tj.: </w:t>
      </w:r>
    </w:p>
    <w:p w:rsidR="00582B2C" w:rsidRPr="0087623B" w:rsidRDefault="00582B2C" w:rsidP="0087623B">
      <w:pPr>
        <w:autoSpaceDE w:val="0"/>
        <w:autoSpaceDN w:val="0"/>
        <w:adjustRightInd w:val="0"/>
        <w:spacing w:before="60" w:line="276" w:lineRule="auto"/>
        <w:ind w:left="567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 xml:space="preserve">…………………………………………………………………….…………………….……………………………………………………… </w:t>
      </w:r>
    </w:p>
    <w:p w:rsidR="00582B2C" w:rsidRPr="0087623B" w:rsidRDefault="00582B2C" w:rsidP="0087623B">
      <w:pPr>
        <w:tabs>
          <w:tab w:val="left" w:pos="6945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i/>
          <w:spacing w:val="-4"/>
          <w:sz w:val="20"/>
          <w:szCs w:val="20"/>
        </w:rPr>
        <w:t>(jeżeli dotyczy podać pełną nazwę/firmę oraz adres  ; jeżeli nie dotyczy pozostawić puste lub wpisać „nie dotyczy”)</w:t>
      </w:r>
      <w:r w:rsidRPr="0087623B">
        <w:rPr>
          <w:rFonts w:asciiTheme="minorHAnsi" w:hAnsiTheme="minorHAnsi" w:cstheme="minorHAnsi"/>
          <w:spacing w:val="-4"/>
          <w:sz w:val="20"/>
          <w:szCs w:val="20"/>
        </w:rPr>
        <w:tab/>
      </w:r>
    </w:p>
    <w:p w:rsidR="00582B2C" w:rsidRPr="0087623B" w:rsidRDefault="00582B2C" w:rsidP="0087623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>nie podlega/ją wykluczeniu z postępowania o udzielenie zamówienia.</w:t>
      </w:r>
    </w:p>
    <w:p w:rsidR="00582B2C" w:rsidRPr="0087623B" w:rsidRDefault="00582B2C" w:rsidP="0087623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>Oświadczam, że następujący/e podmiot/y, będący/e podwykonawcą/ami:</w:t>
      </w:r>
    </w:p>
    <w:p w:rsidR="00582B2C" w:rsidRPr="0087623B" w:rsidRDefault="00582B2C" w:rsidP="0087623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 xml:space="preserve">             …………………………………………………………………………………………………………………………..………………………</w:t>
      </w:r>
    </w:p>
    <w:p w:rsidR="00582B2C" w:rsidRPr="0087623B" w:rsidRDefault="00582B2C" w:rsidP="0087623B">
      <w:pPr>
        <w:tabs>
          <w:tab w:val="left" w:pos="6945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i/>
          <w:spacing w:val="-4"/>
          <w:sz w:val="20"/>
          <w:szCs w:val="20"/>
        </w:rPr>
        <w:t>(jeżeli dotyczy podać pełną nazwę/firmę oraz adres  ; jeżeli nie dotyczy pozostawić puste lub wpisać „nie dotyczy”)</w:t>
      </w:r>
      <w:r w:rsidRPr="0087623B">
        <w:rPr>
          <w:rFonts w:asciiTheme="minorHAnsi" w:hAnsiTheme="minorHAnsi" w:cstheme="minorHAnsi"/>
          <w:spacing w:val="-4"/>
          <w:sz w:val="20"/>
          <w:szCs w:val="20"/>
        </w:rPr>
        <w:tab/>
      </w:r>
    </w:p>
    <w:p w:rsidR="00582B2C" w:rsidRPr="0087623B" w:rsidRDefault="00582B2C" w:rsidP="0087623B">
      <w:pPr>
        <w:autoSpaceDE w:val="0"/>
        <w:autoSpaceDN w:val="0"/>
        <w:adjustRightInd w:val="0"/>
        <w:spacing w:line="276" w:lineRule="auto"/>
        <w:ind w:left="567" w:firstLine="70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>nie podlega/ą wykluczeniu z postępowania o udzielenie zamówienia.</w:t>
      </w:r>
    </w:p>
    <w:p w:rsidR="00582B2C" w:rsidRPr="0087623B" w:rsidRDefault="00582B2C" w:rsidP="0087623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7623B">
        <w:rPr>
          <w:rFonts w:asciiTheme="minorHAnsi" w:hAnsiTheme="minorHAnsi" w:cstheme="minorHAnsi"/>
          <w:spacing w:val="-4"/>
          <w:sz w:val="20"/>
          <w:szCs w:val="20"/>
        </w:rPr>
        <w:t>Oświadczam, że spełniam/my warunki udziału w postępowaniu określone przez zamawiającego w Zaproszeniu</w:t>
      </w:r>
    </w:p>
    <w:p w:rsidR="00582B2C" w:rsidRPr="0087623B" w:rsidRDefault="00582B2C" w:rsidP="0087623B">
      <w:pPr>
        <w:autoSpaceDE w:val="0"/>
        <w:autoSpaceDN w:val="0"/>
        <w:adjustRightInd w:val="0"/>
        <w:spacing w:before="60" w:line="276" w:lineRule="auto"/>
        <w:ind w:left="567" w:hanging="56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76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7) </w:t>
      </w:r>
      <w:r w:rsidRPr="0087623B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87623B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Oświadczam, że wszystkie informacje podane w powyższych oświadczeniach są aktualne </w:t>
      </w:r>
      <w:r w:rsidRPr="0087623B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82B2C" w:rsidRPr="0087623B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82B2C" w:rsidRPr="0087623B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896" w:type="dxa"/>
        <w:tblInd w:w="534" w:type="dxa"/>
        <w:tblLook w:val="01E0"/>
      </w:tblPr>
      <w:tblGrid>
        <w:gridCol w:w="2268"/>
        <w:gridCol w:w="2976"/>
        <w:gridCol w:w="3652"/>
      </w:tblGrid>
      <w:tr w:rsidR="00582B2C" w:rsidRPr="0087623B" w:rsidTr="00E47333">
        <w:tc>
          <w:tcPr>
            <w:tcW w:w="2268" w:type="dxa"/>
            <w:tcBorders>
              <w:top w:val="dashed" w:sz="4" w:space="0" w:color="auto"/>
            </w:tcBorders>
          </w:tcPr>
          <w:p w:rsidR="00582B2C" w:rsidRPr="0087623B" w:rsidRDefault="00582B2C" w:rsidP="00582B2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23B">
              <w:rPr>
                <w:rFonts w:asciiTheme="minorHAnsi" w:hAnsiTheme="minorHAnsi" w:cstheme="minorHAnsi"/>
                <w:i/>
                <w:sz w:val="20"/>
                <w:szCs w:val="20"/>
              </w:rPr>
              <w:t>Miejscowość, data</w:t>
            </w:r>
          </w:p>
        </w:tc>
        <w:tc>
          <w:tcPr>
            <w:tcW w:w="2976" w:type="dxa"/>
          </w:tcPr>
          <w:p w:rsidR="00582B2C" w:rsidRPr="0087623B" w:rsidRDefault="00582B2C" w:rsidP="00582B2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582B2C" w:rsidRPr="0087623B" w:rsidRDefault="00582B2C" w:rsidP="00582B2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7623B">
              <w:rPr>
                <w:rFonts w:asciiTheme="minorHAnsi" w:hAnsiTheme="minorHAnsi" w:cstheme="minorHAnsi"/>
                <w:i/>
                <w:sz w:val="20"/>
                <w:szCs w:val="20"/>
              </w:rPr>
              <w:t>pieczęć i podpis osób upoważnionych</w:t>
            </w:r>
          </w:p>
          <w:p w:rsidR="00582B2C" w:rsidRPr="0087623B" w:rsidRDefault="00582B2C" w:rsidP="00582B2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7623B">
              <w:rPr>
                <w:rFonts w:asciiTheme="minorHAnsi" w:hAnsiTheme="minorHAnsi" w:cstheme="minorHAnsi"/>
                <w:i/>
                <w:sz w:val="20"/>
                <w:szCs w:val="20"/>
              </w:rPr>
              <w:t>do reprezentowania Wykonawcy</w:t>
            </w:r>
          </w:p>
        </w:tc>
      </w:tr>
    </w:tbl>
    <w:p w:rsidR="00582B2C" w:rsidRPr="0087623B" w:rsidRDefault="00582B2C" w:rsidP="00582B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82B2C" w:rsidRPr="0087623B" w:rsidRDefault="00582B2C" w:rsidP="00582B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 przypadku wsp</w:t>
      </w:r>
      <w:r w:rsidRPr="0087623B">
        <w:rPr>
          <w:rFonts w:asciiTheme="minorHAnsi" w:eastAsia="Arial" w:hAnsiTheme="minorHAnsi" w:cstheme="minorHAnsi"/>
          <w:sz w:val="20"/>
          <w:szCs w:val="20"/>
        </w:rPr>
        <w:t>ólnego ubiegania się o zamówienie przez wykonawców oświadczenia składa każdy z wykonawców wspólnie ubiegających się  o zamówienie.</w:t>
      </w:r>
    </w:p>
    <w:p w:rsidR="00582B2C" w:rsidRPr="0087623B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82B2C" w:rsidRPr="0087623B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 xml:space="preserve">Pouczenie: </w:t>
      </w:r>
    </w:p>
    <w:p w:rsidR="00582B2C" w:rsidRPr="0087623B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Zgodnie z art. 24 ust. 1 z postępowania o udzielenie zamówienia wyklucza się: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 będącego osobą fizyczną, którego prawomocnie skazano za przestępstwo:</w:t>
      </w:r>
    </w:p>
    <w:p w:rsidR="00582B2C" w:rsidRPr="0087623B" w:rsidRDefault="00582B2C" w:rsidP="00FC77E8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 którym mowa w¬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</w:t>
      </w:r>
    </w:p>
    <w:p w:rsidR="00582B2C" w:rsidRPr="0087623B" w:rsidRDefault="00582B2C" w:rsidP="00FC77E8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 charakterze terrorystycznym, o którym mowa w art. 115 § 20 ustawy z dnia 6 czerwca 1997 r. – Kodeks karny,</w:t>
      </w:r>
    </w:p>
    <w:p w:rsidR="00582B2C" w:rsidRPr="0087623B" w:rsidRDefault="00582B2C" w:rsidP="00FC77E8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skarbowe,</w:t>
      </w:r>
    </w:p>
    <w:p w:rsidR="00582B2C" w:rsidRPr="0087623B" w:rsidRDefault="00582B2C" w:rsidP="00FC77E8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pacing w:val="-2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>wykonawcę, wobec którego orzeczono tytułem środka zapobiegawczego zakaz ubiegania się o zamówienia publiczne;</w:t>
      </w:r>
    </w:p>
    <w:p w:rsidR="00582B2C" w:rsidRPr="0087623B" w:rsidRDefault="00582B2C" w:rsidP="00FC77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lastRenderedPageBreak/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82B2C" w:rsidRPr="0087623B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82B2C" w:rsidRPr="0087623B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/>
          <w:sz w:val="20"/>
          <w:szCs w:val="20"/>
        </w:rPr>
        <w:t>Ponadto zgodnie z art. 24 ust. 5 ustawy Pzp i stosownie do zapisów zaproszenia Zamawiający wykluczy Wykonawcę:</w:t>
      </w:r>
    </w:p>
    <w:p w:rsidR="00582B2C" w:rsidRPr="0087623B" w:rsidRDefault="00582B2C" w:rsidP="00582B2C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82B2C" w:rsidRPr="0087623B" w:rsidRDefault="00582B2C" w:rsidP="00582B2C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bCs/>
          <w:sz w:val="20"/>
          <w:szCs w:val="20"/>
        </w:rPr>
        <w:t xml:space="preserve">- w stosunku do którego otwarto likwidację, w zatwierdzonym przez sąd układzie </w:t>
      </w:r>
      <w:r w:rsidRPr="0087623B">
        <w:rPr>
          <w:rFonts w:asciiTheme="minorHAnsi" w:hAnsiTheme="minorHAnsi" w:cstheme="minorHAnsi"/>
          <w:bCs/>
          <w:sz w:val="20"/>
          <w:szCs w:val="20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615);Podstawa prawna wykluczenia wynika z art. 24 ust. 5 pkt. 1) ustawy Pzp; </w:t>
      </w:r>
    </w:p>
    <w:p w:rsidR="00582B2C" w:rsidRPr="0087623B" w:rsidRDefault="00582B2C" w:rsidP="00582B2C">
      <w:pPr>
        <w:pStyle w:val="Bezodstpw"/>
        <w:spacing w:line="276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23B">
        <w:rPr>
          <w:rFonts w:asciiTheme="minorHAnsi" w:hAnsiTheme="minorHAnsi" w:cstheme="minorHAnsi"/>
          <w:bCs/>
          <w:sz w:val="20"/>
          <w:szCs w:val="20"/>
        </w:rPr>
        <w:t>- 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 Podstawa prawna wykluczenia wynika z art. 24 ust. 5 pkt. 2) ustawy Pzp;</w:t>
      </w:r>
    </w:p>
    <w:p w:rsidR="00582B2C" w:rsidRPr="0087623B" w:rsidRDefault="00582B2C" w:rsidP="00582B2C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23B">
        <w:rPr>
          <w:rFonts w:asciiTheme="minorHAnsi" w:hAnsiTheme="minorHAnsi" w:cstheme="minorHAnsi"/>
          <w:sz w:val="20"/>
          <w:szCs w:val="20"/>
        </w:rPr>
        <w:t xml:space="preserve">- </w:t>
      </w:r>
      <w:r w:rsidRPr="0087623B">
        <w:rPr>
          <w:rFonts w:asciiTheme="minorHAnsi" w:hAnsiTheme="minorHAnsi" w:cstheme="minorHAnsi"/>
          <w:bCs/>
          <w:sz w:val="20"/>
          <w:szCs w:val="20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 Podstawa prawna wykluczenia wynika z art. 24 ust. 5 pkt. 4) ustawy Pzp.</w:t>
      </w:r>
    </w:p>
    <w:p w:rsidR="001214F8" w:rsidRPr="0087623B" w:rsidRDefault="001214F8" w:rsidP="001214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1214F8" w:rsidRPr="0087623B" w:rsidSect="00DD1751">
      <w:headerReference w:type="default" r:id="rId56"/>
      <w:footerReference w:type="default" r:id="rId57"/>
      <w:pgSz w:w="11906" w:h="16838" w:code="9"/>
      <w:pgMar w:top="1015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C0" w:rsidRDefault="001420C0" w:rsidP="00782908">
      <w:r>
        <w:separator/>
      </w:r>
    </w:p>
  </w:endnote>
  <w:endnote w:type="continuationSeparator" w:id="1">
    <w:p w:rsidR="001420C0" w:rsidRDefault="001420C0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204907"/>
      <w:docPartObj>
        <w:docPartGallery w:val="Page Numbers (Bottom of Page)"/>
        <w:docPartUnique/>
      </w:docPartObj>
    </w:sdtPr>
    <w:sdtContent>
      <w:p w:rsidR="00950F5E" w:rsidRDefault="009428C7">
        <w:pPr>
          <w:pStyle w:val="Stopka"/>
          <w:jc w:val="right"/>
        </w:pPr>
        <w:fldSimple w:instr=" PAGE   \* MERGEFORMAT ">
          <w:r w:rsidR="00B8569A">
            <w:rPr>
              <w:noProof/>
            </w:rPr>
            <w:t>17</w:t>
          </w:r>
        </w:fldSimple>
      </w:p>
    </w:sdtContent>
  </w:sdt>
  <w:p w:rsidR="00950F5E" w:rsidRDefault="00950F5E" w:rsidP="007829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C0" w:rsidRDefault="001420C0" w:rsidP="00782908">
      <w:r>
        <w:separator/>
      </w:r>
    </w:p>
  </w:footnote>
  <w:footnote w:type="continuationSeparator" w:id="1">
    <w:p w:rsidR="001420C0" w:rsidRDefault="001420C0" w:rsidP="00782908">
      <w:r>
        <w:continuationSeparator/>
      </w:r>
    </w:p>
  </w:footnote>
  <w:footnote w:id="2">
    <w:p w:rsidR="00950F5E" w:rsidRDefault="00950F5E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właściwy kwadrat. W przypadku braku zaznaczenia Zamawiający uzna, że przedmiot umowy zostanie wykonany w terminie dłuższym niż 60 dni od dnia podpisania umowy.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5E" w:rsidRDefault="00950F5E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F5E" w:rsidRPr="00782908" w:rsidRDefault="00950F5E" w:rsidP="00782908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5B5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AF14EF"/>
    <w:multiLevelType w:val="hybridMultilevel"/>
    <w:tmpl w:val="3BB03E5E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49728A"/>
    <w:multiLevelType w:val="multilevel"/>
    <w:tmpl w:val="F5CA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15AE4"/>
    <w:multiLevelType w:val="hybridMultilevel"/>
    <w:tmpl w:val="5D3E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14F88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6530"/>
    <w:multiLevelType w:val="hybridMultilevel"/>
    <w:tmpl w:val="F242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3005F7"/>
    <w:multiLevelType w:val="multilevel"/>
    <w:tmpl w:val="E91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B586A"/>
    <w:multiLevelType w:val="hybridMultilevel"/>
    <w:tmpl w:val="0F105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B4911"/>
    <w:multiLevelType w:val="hybridMultilevel"/>
    <w:tmpl w:val="0F105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96EBC"/>
    <w:multiLevelType w:val="multilevel"/>
    <w:tmpl w:val="E842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20BD8"/>
    <w:multiLevelType w:val="multilevel"/>
    <w:tmpl w:val="2E4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D1345D"/>
    <w:multiLevelType w:val="multilevel"/>
    <w:tmpl w:val="3E10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451F2"/>
    <w:multiLevelType w:val="hybridMultilevel"/>
    <w:tmpl w:val="5A30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110C1"/>
    <w:multiLevelType w:val="hybridMultilevel"/>
    <w:tmpl w:val="0F105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0516D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C4BDE"/>
    <w:multiLevelType w:val="hybridMultilevel"/>
    <w:tmpl w:val="7F9CE460"/>
    <w:lvl w:ilvl="0" w:tplc="4BDC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DCB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726DB"/>
    <w:multiLevelType w:val="hybridMultilevel"/>
    <w:tmpl w:val="0F105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24F1A"/>
    <w:multiLevelType w:val="multilevel"/>
    <w:tmpl w:val="A304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219C2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55CC7"/>
    <w:multiLevelType w:val="hybridMultilevel"/>
    <w:tmpl w:val="2B801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E5E5C"/>
    <w:multiLevelType w:val="hybridMultilevel"/>
    <w:tmpl w:val="F9C0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A4161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858A8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B2636A"/>
    <w:multiLevelType w:val="hybridMultilevel"/>
    <w:tmpl w:val="53CE8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90588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6932AA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477B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F976370"/>
    <w:multiLevelType w:val="multilevel"/>
    <w:tmpl w:val="1B1E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260EC5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049FD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85A17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224C8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726EA5"/>
    <w:multiLevelType w:val="hybridMultilevel"/>
    <w:tmpl w:val="0F105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21B6A"/>
    <w:multiLevelType w:val="multilevel"/>
    <w:tmpl w:val="CF5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EE85247"/>
    <w:multiLevelType w:val="multilevel"/>
    <w:tmpl w:val="7924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327C6"/>
    <w:multiLevelType w:val="multilevel"/>
    <w:tmpl w:val="9C7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505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40"/>
  </w:num>
  <w:num w:numId="4">
    <w:abstractNumId w:val="22"/>
  </w:num>
  <w:num w:numId="5">
    <w:abstractNumId w:val="26"/>
  </w:num>
  <w:num w:numId="6">
    <w:abstractNumId w:val="23"/>
  </w:num>
  <w:num w:numId="7">
    <w:abstractNumId w:val="4"/>
  </w:num>
  <w:num w:numId="8">
    <w:abstractNumId w:val="38"/>
  </w:num>
  <w:num w:numId="9">
    <w:abstractNumId w:val="32"/>
  </w:num>
  <w:num w:numId="10">
    <w:abstractNumId w:val="1"/>
  </w:num>
  <w:num w:numId="11">
    <w:abstractNumId w:val="16"/>
  </w:num>
  <w:num w:numId="12">
    <w:abstractNumId w:val="6"/>
  </w:num>
  <w:num w:numId="13">
    <w:abstractNumId w:val="2"/>
  </w:num>
  <w:num w:numId="14">
    <w:abstractNumId w:val="7"/>
  </w:num>
  <w:num w:numId="15">
    <w:abstractNumId w:val="31"/>
  </w:num>
  <w:num w:numId="16">
    <w:abstractNumId w:val="17"/>
  </w:num>
  <w:num w:numId="17">
    <w:abstractNumId w:val="28"/>
  </w:num>
  <w:num w:numId="18">
    <w:abstractNumId w:val="21"/>
  </w:num>
  <w:num w:numId="19">
    <w:abstractNumId w:val="24"/>
  </w:num>
  <w:num w:numId="20">
    <w:abstractNumId w:val="34"/>
  </w:num>
  <w:num w:numId="21">
    <w:abstractNumId w:val="33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9"/>
  </w:num>
  <w:num w:numId="27">
    <w:abstractNumId w:val="35"/>
  </w:num>
  <w:num w:numId="28">
    <w:abstractNumId w:val="25"/>
  </w:num>
  <w:num w:numId="29">
    <w:abstractNumId w:val="0"/>
  </w:num>
  <w:num w:numId="30">
    <w:abstractNumId w:val="9"/>
  </w:num>
  <w:num w:numId="31">
    <w:abstractNumId w:val="15"/>
  </w:num>
  <w:num w:numId="32">
    <w:abstractNumId w:val="36"/>
  </w:num>
  <w:num w:numId="33">
    <w:abstractNumId w:val="10"/>
  </w:num>
  <w:num w:numId="34">
    <w:abstractNumId w:val="19"/>
  </w:num>
  <w:num w:numId="35">
    <w:abstractNumId w:val="20"/>
  </w:num>
  <w:num w:numId="36">
    <w:abstractNumId w:val="11"/>
  </w:num>
  <w:num w:numId="37">
    <w:abstractNumId w:val="3"/>
  </w:num>
  <w:num w:numId="38">
    <w:abstractNumId w:val="13"/>
  </w:num>
  <w:num w:numId="39">
    <w:abstractNumId w:val="8"/>
  </w:num>
  <w:num w:numId="40">
    <w:abstractNumId w:val="37"/>
  </w:num>
  <w:num w:numId="41">
    <w:abstractNumId w:val="39"/>
  </w:num>
  <w:num w:numId="42">
    <w:abstractNumId w:val="12"/>
  </w:num>
  <w:num w:numId="43">
    <w:abstractNumId w:val="30"/>
  </w:num>
  <w:num w:numId="44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0272"/>
    <w:rsid w:val="00005AC6"/>
    <w:rsid w:val="00007787"/>
    <w:rsid w:val="00016454"/>
    <w:rsid w:val="00020433"/>
    <w:rsid w:val="00032E27"/>
    <w:rsid w:val="00033D7C"/>
    <w:rsid w:val="00052051"/>
    <w:rsid w:val="000620C7"/>
    <w:rsid w:val="0006225D"/>
    <w:rsid w:val="00062C35"/>
    <w:rsid w:val="0006532A"/>
    <w:rsid w:val="000674AB"/>
    <w:rsid w:val="00073AEF"/>
    <w:rsid w:val="00086607"/>
    <w:rsid w:val="00091257"/>
    <w:rsid w:val="00096664"/>
    <w:rsid w:val="000A5C81"/>
    <w:rsid w:val="000A7DC8"/>
    <w:rsid w:val="000C2F9D"/>
    <w:rsid w:val="000C3D2B"/>
    <w:rsid w:val="000D116F"/>
    <w:rsid w:val="000D133C"/>
    <w:rsid w:val="000E4929"/>
    <w:rsid w:val="000E7F51"/>
    <w:rsid w:val="000F1C97"/>
    <w:rsid w:val="000F5119"/>
    <w:rsid w:val="00101B30"/>
    <w:rsid w:val="00101FCC"/>
    <w:rsid w:val="001214F8"/>
    <w:rsid w:val="0014040D"/>
    <w:rsid w:val="0014137F"/>
    <w:rsid w:val="001420C0"/>
    <w:rsid w:val="00144412"/>
    <w:rsid w:val="00151B0C"/>
    <w:rsid w:val="00154B14"/>
    <w:rsid w:val="00162BF7"/>
    <w:rsid w:val="00165B67"/>
    <w:rsid w:val="00177334"/>
    <w:rsid w:val="001A730D"/>
    <w:rsid w:val="001C48BD"/>
    <w:rsid w:val="001D72F5"/>
    <w:rsid w:val="001D7578"/>
    <w:rsid w:val="001E0CCC"/>
    <w:rsid w:val="001E20E2"/>
    <w:rsid w:val="001E44FB"/>
    <w:rsid w:val="001E4F94"/>
    <w:rsid w:val="00203AA1"/>
    <w:rsid w:val="00207544"/>
    <w:rsid w:val="00215200"/>
    <w:rsid w:val="00217762"/>
    <w:rsid w:val="002213AA"/>
    <w:rsid w:val="00222A25"/>
    <w:rsid w:val="00230AAA"/>
    <w:rsid w:val="00230DBF"/>
    <w:rsid w:val="00232B59"/>
    <w:rsid w:val="002365F2"/>
    <w:rsid w:val="00237B86"/>
    <w:rsid w:val="0024083A"/>
    <w:rsid w:val="00243AD9"/>
    <w:rsid w:val="00245BEC"/>
    <w:rsid w:val="00265057"/>
    <w:rsid w:val="00274F9A"/>
    <w:rsid w:val="00280A79"/>
    <w:rsid w:val="002850BF"/>
    <w:rsid w:val="002878ED"/>
    <w:rsid w:val="002A0046"/>
    <w:rsid w:val="002A0372"/>
    <w:rsid w:val="002A5D25"/>
    <w:rsid w:val="002A6A02"/>
    <w:rsid w:val="002B0A83"/>
    <w:rsid w:val="002B3A52"/>
    <w:rsid w:val="002B42AB"/>
    <w:rsid w:val="002C65F8"/>
    <w:rsid w:val="002D3008"/>
    <w:rsid w:val="002D6D00"/>
    <w:rsid w:val="002E2EEC"/>
    <w:rsid w:val="002F13D7"/>
    <w:rsid w:val="002F3538"/>
    <w:rsid w:val="00311655"/>
    <w:rsid w:val="00315D05"/>
    <w:rsid w:val="003206B2"/>
    <w:rsid w:val="003216B9"/>
    <w:rsid w:val="00321A45"/>
    <w:rsid w:val="003254EF"/>
    <w:rsid w:val="00337707"/>
    <w:rsid w:val="00344044"/>
    <w:rsid w:val="003441E2"/>
    <w:rsid w:val="00344B9D"/>
    <w:rsid w:val="00351D89"/>
    <w:rsid w:val="00356B06"/>
    <w:rsid w:val="00366B7F"/>
    <w:rsid w:val="00372901"/>
    <w:rsid w:val="003732C8"/>
    <w:rsid w:val="003851B7"/>
    <w:rsid w:val="003856ED"/>
    <w:rsid w:val="003A01C8"/>
    <w:rsid w:val="003A4A32"/>
    <w:rsid w:val="003A4BE8"/>
    <w:rsid w:val="003A56E4"/>
    <w:rsid w:val="003B0826"/>
    <w:rsid w:val="003B4878"/>
    <w:rsid w:val="003B7FF6"/>
    <w:rsid w:val="003C5A58"/>
    <w:rsid w:val="003C7708"/>
    <w:rsid w:val="003E0B86"/>
    <w:rsid w:val="003E4457"/>
    <w:rsid w:val="003E7E02"/>
    <w:rsid w:val="003F4879"/>
    <w:rsid w:val="003F49F3"/>
    <w:rsid w:val="003F4AB5"/>
    <w:rsid w:val="003F517E"/>
    <w:rsid w:val="00406283"/>
    <w:rsid w:val="00406BE1"/>
    <w:rsid w:val="00422003"/>
    <w:rsid w:val="00430FFC"/>
    <w:rsid w:val="0043109A"/>
    <w:rsid w:val="00436D05"/>
    <w:rsid w:val="00440CD8"/>
    <w:rsid w:val="0045322A"/>
    <w:rsid w:val="0046446D"/>
    <w:rsid w:val="00464AF9"/>
    <w:rsid w:val="004727C9"/>
    <w:rsid w:val="00477A0A"/>
    <w:rsid w:val="00477ECB"/>
    <w:rsid w:val="0048576B"/>
    <w:rsid w:val="004A0E5D"/>
    <w:rsid w:val="004B67E1"/>
    <w:rsid w:val="004C4C9A"/>
    <w:rsid w:val="004D1E15"/>
    <w:rsid w:val="004E1D38"/>
    <w:rsid w:val="004E5C1D"/>
    <w:rsid w:val="004E5D67"/>
    <w:rsid w:val="004F068A"/>
    <w:rsid w:val="004F45FB"/>
    <w:rsid w:val="0050126C"/>
    <w:rsid w:val="00503113"/>
    <w:rsid w:val="00513F78"/>
    <w:rsid w:val="00515107"/>
    <w:rsid w:val="0051575F"/>
    <w:rsid w:val="005271D7"/>
    <w:rsid w:val="0052791E"/>
    <w:rsid w:val="005321EA"/>
    <w:rsid w:val="005406CD"/>
    <w:rsid w:val="00540F50"/>
    <w:rsid w:val="005543DE"/>
    <w:rsid w:val="00560ABE"/>
    <w:rsid w:val="0056216F"/>
    <w:rsid w:val="00563D21"/>
    <w:rsid w:val="00570351"/>
    <w:rsid w:val="0057178A"/>
    <w:rsid w:val="0057769C"/>
    <w:rsid w:val="00582B2C"/>
    <w:rsid w:val="00590E9E"/>
    <w:rsid w:val="0059170A"/>
    <w:rsid w:val="005A0185"/>
    <w:rsid w:val="005A0F04"/>
    <w:rsid w:val="005C6163"/>
    <w:rsid w:val="005C70E1"/>
    <w:rsid w:val="005D06E9"/>
    <w:rsid w:val="005D69E2"/>
    <w:rsid w:val="005E31C6"/>
    <w:rsid w:val="00600738"/>
    <w:rsid w:val="006026E8"/>
    <w:rsid w:val="00606C09"/>
    <w:rsid w:val="0060706C"/>
    <w:rsid w:val="00612EF1"/>
    <w:rsid w:val="00631887"/>
    <w:rsid w:val="00635259"/>
    <w:rsid w:val="006378E9"/>
    <w:rsid w:val="00644F00"/>
    <w:rsid w:val="0064719A"/>
    <w:rsid w:val="006515C5"/>
    <w:rsid w:val="006616B2"/>
    <w:rsid w:val="00665E2B"/>
    <w:rsid w:val="0067050F"/>
    <w:rsid w:val="0067246F"/>
    <w:rsid w:val="00682E3C"/>
    <w:rsid w:val="006A67F1"/>
    <w:rsid w:val="006B09AD"/>
    <w:rsid w:val="006B2861"/>
    <w:rsid w:val="006B5E27"/>
    <w:rsid w:val="006B7192"/>
    <w:rsid w:val="006C1F63"/>
    <w:rsid w:val="006C574D"/>
    <w:rsid w:val="006C76D6"/>
    <w:rsid w:val="006D5B6B"/>
    <w:rsid w:val="006E08E8"/>
    <w:rsid w:val="006E74C8"/>
    <w:rsid w:val="006F5536"/>
    <w:rsid w:val="007014A7"/>
    <w:rsid w:val="00705600"/>
    <w:rsid w:val="00710A32"/>
    <w:rsid w:val="00711AEC"/>
    <w:rsid w:val="00713726"/>
    <w:rsid w:val="00746218"/>
    <w:rsid w:val="00750E2A"/>
    <w:rsid w:val="00753B31"/>
    <w:rsid w:val="007630FE"/>
    <w:rsid w:val="007635E7"/>
    <w:rsid w:val="00763AF1"/>
    <w:rsid w:val="00764130"/>
    <w:rsid w:val="00780676"/>
    <w:rsid w:val="0078229F"/>
    <w:rsid w:val="00782908"/>
    <w:rsid w:val="00783115"/>
    <w:rsid w:val="007835F4"/>
    <w:rsid w:val="007A56E5"/>
    <w:rsid w:val="007A769F"/>
    <w:rsid w:val="007C4486"/>
    <w:rsid w:val="007D1C72"/>
    <w:rsid w:val="007D3BB9"/>
    <w:rsid w:val="007D524C"/>
    <w:rsid w:val="007E4C04"/>
    <w:rsid w:val="007F07A1"/>
    <w:rsid w:val="007F3793"/>
    <w:rsid w:val="007F4DE6"/>
    <w:rsid w:val="007F5A45"/>
    <w:rsid w:val="007F6D79"/>
    <w:rsid w:val="008121F9"/>
    <w:rsid w:val="00832C60"/>
    <w:rsid w:val="00837E90"/>
    <w:rsid w:val="00844FFE"/>
    <w:rsid w:val="008510A6"/>
    <w:rsid w:val="008539C2"/>
    <w:rsid w:val="00854B1D"/>
    <w:rsid w:val="0086245B"/>
    <w:rsid w:val="0087623B"/>
    <w:rsid w:val="0088270A"/>
    <w:rsid w:val="0089056A"/>
    <w:rsid w:val="00897C75"/>
    <w:rsid w:val="008A3498"/>
    <w:rsid w:val="008A6E85"/>
    <w:rsid w:val="008A7A36"/>
    <w:rsid w:val="008B2FFB"/>
    <w:rsid w:val="008B58DC"/>
    <w:rsid w:val="008C1EFC"/>
    <w:rsid w:val="008C4F3D"/>
    <w:rsid w:val="008C5323"/>
    <w:rsid w:val="008D507E"/>
    <w:rsid w:val="008E3627"/>
    <w:rsid w:val="008E4D20"/>
    <w:rsid w:val="008E7BE8"/>
    <w:rsid w:val="008F6CAF"/>
    <w:rsid w:val="00900AAB"/>
    <w:rsid w:val="00903916"/>
    <w:rsid w:val="00907D65"/>
    <w:rsid w:val="00934304"/>
    <w:rsid w:val="009428C7"/>
    <w:rsid w:val="00942B8B"/>
    <w:rsid w:val="00946BDC"/>
    <w:rsid w:val="00950F5E"/>
    <w:rsid w:val="00952DD1"/>
    <w:rsid w:val="00955F99"/>
    <w:rsid w:val="00960956"/>
    <w:rsid w:val="00960CB6"/>
    <w:rsid w:val="00963A7E"/>
    <w:rsid w:val="00972442"/>
    <w:rsid w:val="0097516E"/>
    <w:rsid w:val="00975EFD"/>
    <w:rsid w:val="00976914"/>
    <w:rsid w:val="00977E5A"/>
    <w:rsid w:val="00995813"/>
    <w:rsid w:val="009D394F"/>
    <w:rsid w:val="009D6BF1"/>
    <w:rsid w:val="009E1D59"/>
    <w:rsid w:val="009E5038"/>
    <w:rsid w:val="009F0316"/>
    <w:rsid w:val="009F0E08"/>
    <w:rsid w:val="009F2B3F"/>
    <w:rsid w:val="00A02010"/>
    <w:rsid w:val="00A02A4B"/>
    <w:rsid w:val="00A1103F"/>
    <w:rsid w:val="00A200E2"/>
    <w:rsid w:val="00A2030A"/>
    <w:rsid w:val="00A20DD9"/>
    <w:rsid w:val="00A31179"/>
    <w:rsid w:val="00A44D39"/>
    <w:rsid w:val="00A73675"/>
    <w:rsid w:val="00A776B2"/>
    <w:rsid w:val="00A805A0"/>
    <w:rsid w:val="00A838D3"/>
    <w:rsid w:val="00A84A3B"/>
    <w:rsid w:val="00A95DA4"/>
    <w:rsid w:val="00A961DB"/>
    <w:rsid w:val="00A96919"/>
    <w:rsid w:val="00AA0F92"/>
    <w:rsid w:val="00AA2C5A"/>
    <w:rsid w:val="00AA515D"/>
    <w:rsid w:val="00AB1224"/>
    <w:rsid w:val="00AB1EE0"/>
    <w:rsid w:val="00AB2E7E"/>
    <w:rsid w:val="00AB6F55"/>
    <w:rsid w:val="00AD797F"/>
    <w:rsid w:val="00AE3FE8"/>
    <w:rsid w:val="00AF2B57"/>
    <w:rsid w:val="00AF4365"/>
    <w:rsid w:val="00B20052"/>
    <w:rsid w:val="00B21039"/>
    <w:rsid w:val="00B2496C"/>
    <w:rsid w:val="00B32FE2"/>
    <w:rsid w:val="00B337C8"/>
    <w:rsid w:val="00B36B7B"/>
    <w:rsid w:val="00B41153"/>
    <w:rsid w:val="00B54D26"/>
    <w:rsid w:val="00B563AD"/>
    <w:rsid w:val="00B8569A"/>
    <w:rsid w:val="00B94FAA"/>
    <w:rsid w:val="00BA08AC"/>
    <w:rsid w:val="00BA15E3"/>
    <w:rsid w:val="00BA5E14"/>
    <w:rsid w:val="00BA5F4F"/>
    <w:rsid w:val="00BB1177"/>
    <w:rsid w:val="00BB3F7C"/>
    <w:rsid w:val="00BC0D6D"/>
    <w:rsid w:val="00BC50C6"/>
    <w:rsid w:val="00BD6DF7"/>
    <w:rsid w:val="00BE0B47"/>
    <w:rsid w:val="00BE2FBF"/>
    <w:rsid w:val="00BE3BF3"/>
    <w:rsid w:val="00BE72BC"/>
    <w:rsid w:val="00BF39C9"/>
    <w:rsid w:val="00BF650A"/>
    <w:rsid w:val="00BF7A06"/>
    <w:rsid w:val="00C3470D"/>
    <w:rsid w:val="00C40976"/>
    <w:rsid w:val="00C44497"/>
    <w:rsid w:val="00C53672"/>
    <w:rsid w:val="00C576BF"/>
    <w:rsid w:val="00C600E4"/>
    <w:rsid w:val="00C7335D"/>
    <w:rsid w:val="00C76EF6"/>
    <w:rsid w:val="00C81B18"/>
    <w:rsid w:val="00C8793E"/>
    <w:rsid w:val="00C9492A"/>
    <w:rsid w:val="00C975B5"/>
    <w:rsid w:val="00CA25B3"/>
    <w:rsid w:val="00CB0C54"/>
    <w:rsid w:val="00CB5FCC"/>
    <w:rsid w:val="00CC3B1C"/>
    <w:rsid w:val="00CC4D01"/>
    <w:rsid w:val="00CE1F1C"/>
    <w:rsid w:val="00CE3B70"/>
    <w:rsid w:val="00CF052E"/>
    <w:rsid w:val="00D061AA"/>
    <w:rsid w:val="00D14128"/>
    <w:rsid w:val="00D30D0E"/>
    <w:rsid w:val="00D311C6"/>
    <w:rsid w:val="00D322C3"/>
    <w:rsid w:val="00D37200"/>
    <w:rsid w:val="00D408D9"/>
    <w:rsid w:val="00D40CE8"/>
    <w:rsid w:val="00D47A29"/>
    <w:rsid w:val="00D5145B"/>
    <w:rsid w:val="00D57029"/>
    <w:rsid w:val="00D732E9"/>
    <w:rsid w:val="00D73DA2"/>
    <w:rsid w:val="00D773CF"/>
    <w:rsid w:val="00D8767B"/>
    <w:rsid w:val="00DA5517"/>
    <w:rsid w:val="00DB433A"/>
    <w:rsid w:val="00DB5F4B"/>
    <w:rsid w:val="00DC2741"/>
    <w:rsid w:val="00DC3A77"/>
    <w:rsid w:val="00DC447A"/>
    <w:rsid w:val="00DC58E4"/>
    <w:rsid w:val="00DC647E"/>
    <w:rsid w:val="00DC76BA"/>
    <w:rsid w:val="00DD03DD"/>
    <w:rsid w:val="00DD1751"/>
    <w:rsid w:val="00DF35D3"/>
    <w:rsid w:val="00DF6C26"/>
    <w:rsid w:val="00E02759"/>
    <w:rsid w:val="00E059BF"/>
    <w:rsid w:val="00E11D8F"/>
    <w:rsid w:val="00E13CDC"/>
    <w:rsid w:val="00E21F49"/>
    <w:rsid w:val="00E24905"/>
    <w:rsid w:val="00E315AA"/>
    <w:rsid w:val="00E35247"/>
    <w:rsid w:val="00E3560E"/>
    <w:rsid w:val="00E37D6E"/>
    <w:rsid w:val="00E47333"/>
    <w:rsid w:val="00E47F87"/>
    <w:rsid w:val="00E57AF8"/>
    <w:rsid w:val="00E67BC0"/>
    <w:rsid w:val="00E8171E"/>
    <w:rsid w:val="00E82CAE"/>
    <w:rsid w:val="00E90AB3"/>
    <w:rsid w:val="00E91CDA"/>
    <w:rsid w:val="00EC1DD3"/>
    <w:rsid w:val="00EC4D15"/>
    <w:rsid w:val="00ED184B"/>
    <w:rsid w:val="00EE55E7"/>
    <w:rsid w:val="00EF546D"/>
    <w:rsid w:val="00F00A82"/>
    <w:rsid w:val="00F152A2"/>
    <w:rsid w:val="00F20DDB"/>
    <w:rsid w:val="00F23054"/>
    <w:rsid w:val="00F25668"/>
    <w:rsid w:val="00F31D03"/>
    <w:rsid w:val="00F32E72"/>
    <w:rsid w:val="00F3322C"/>
    <w:rsid w:val="00F3393F"/>
    <w:rsid w:val="00F34D05"/>
    <w:rsid w:val="00F35544"/>
    <w:rsid w:val="00F37BEE"/>
    <w:rsid w:val="00F43700"/>
    <w:rsid w:val="00F43AF8"/>
    <w:rsid w:val="00F5219A"/>
    <w:rsid w:val="00F558A8"/>
    <w:rsid w:val="00F66599"/>
    <w:rsid w:val="00F92E13"/>
    <w:rsid w:val="00F94F09"/>
    <w:rsid w:val="00F95230"/>
    <w:rsid w:val="00FC3035"/>
    <w:rsid w:val="00FC77E8"/>
    <w:rsid w:val="00FD1DEB"/>
    <w:rsid w:val="00FD6348"/>
    <w:rsid w:val="00FD7690"/>
    <w:rsid w:val="00FE58EB"/>
    <w:rsid w:val="00FE5F45"/>
    <w:rsid w:val="00FE7B3F"/>
    <w:rsid w:val="00FF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3A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7C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A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01F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3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4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4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4F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3F49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2A2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2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?lnie"/>
    <w:rsid w:val="00582B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975B5"/>
    <w:rPr>
      <w:b/>
      <w:bCs/>
    </w:rPr>
  </w:style>
  <w:style w:type="character" w:customStyle="1" w:styleId="samtext-black">
    <w:name w:val="sam_text-black"/>
    <w:basedOn w:val="Domylnaczcionkaakapitu"/>
    <w:rsid w:val="00C975B5"/>
  </w:style>
  <w:style w:type="character" w:customStyle="1" w:styleId="Nagwek2Znak">
    <w:name w:val="Nagłówek 2 Znak"/>
    <w:basedOn w:val="Domylnaczcionkaakapitu"/>
    <w:link w:val="Nagwek2"/>
    <w:uiPriority w:val="9"/>
    <w:rsid w:val="00763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go">
    <w:name w:val="go"/>
    <w:basedOn w:val="Domylnaczcionkaakapitu"/>
    <w:rsid w:val="004727C9"/>
  </w:style>
  <w:style w:type="character" w:customStyle="1" w:styleId="Nagwek9Znak">
    <w:name w:val="Nagłówek 9 Znak"/>
    <w:basedOn w:val="Domylnaczcionkaakapitu"/>
    <w:link w:val="Nagwek9"/>
    <w:uiPriority w:val="9"/>
    <w:rsid w:val="00101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xt">
    <w:name w:val="text"/>
    <w:basedOn w:val="Domylnaczcionkaakapitu"/>
    <w:rsid w:val="006C76D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97C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il">
    <w:name w:val="il"/>
    <w:basedOn w:val="Domylnaczcionkaakapitu"/>
    <w:rsid w:val="007D3BB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A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catalogproductdetailsfieldvalue">
    <w:name w:val="catalog_productdetailsfieldvalue"/>
    <w:basedOn w:val="Domylnaczcionkaakapitu"/>
    <w:rsid w:val="002B3A52"/>
  </w:style>
  <w:style w:type="paragraph" w:styleId="Tekstpodstawowy">
    <w:name w:val="Body Text"/>
    <w:basedOn w:val="Normalny"/>
    <w:link w:val="TekstpodstawowyZnak"/>
    <w:rsid w:val="004A0E5D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0E5D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Normalny"/>
    <w:rsid w:val="004A0E5D"/>
    <w:pPr>
      <w:widowControl w:val="0"/>
      <w:suppressLineNumbers/>
      <w:suppressAutoHyphens/>
      <w:jc w:val="center"/>
    </w:pPr>
    <w:rPr>
      <w:rFonts w:ascii="Liberation Serif" w:eastAsia="NSimSun" w:hAnsi="Liberation Serif" w:cs="Lucida Sans"/>
      <w:b/>
      <w:bCs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3A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7C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01F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3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4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4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4F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3F49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2A2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2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?lnie"/>
    <w:rsid w:val="00582B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975B5"/>
    <w:rPr>
      <w:b/>
      <w:bCs/>
    </w:rPr>
  </w:style>
  <w:style w:type="character" w:customStyle="1" w:styleId="samtext-black">
    <w:name w:val="sam_text-black"/>
    <w:basedOn w:val="Domylnaczcionkaakapitu"/>
    <w:rsid w:val="00C975B5"/>
  </w:style>
  <w:style w:type="character" w:customStyle="1" w:styleId="Nagwek2Znak">
    <w:name w:val="Nagłówek 2 Znak"/>
    <w:basedOn w:val="Domylnaczcionkaakapitu"/>
    <w:link w:val="Nagwek2"/>
    <w:uiPriority w:val="9"/>
    <w:rsid w:val="00763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go">
    <w:name w:val="go"/>
    <w:basedOn w:val="Domylnaczcionkaakapitu"/>
    <w:rsid w:val="004727C9"/>
  </w:style>
  <w:style w:type="character" w:customStyle="1" w:styleId="Nagwek9Znak">
    <w:name w:val="Nagłówek 9 Znak"/>
    <w:basedOn w:val="Domylnaczcionkaakapitu"/>
    <w:link w:val="Nagwek9"/>
    <w:uiPriority w:val="9"/>
    <w:rsid w:val="00101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xt">
    <w:name w:val="text"/>
    <w:basedOn w:val="Domylnaczcionkaakapitu"/>
    <w:rsid w:val="006C76D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97C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tland.com.pl/zestawy-rezystorow/1268-zestaw-rezystorow-tht-1-4w-220-szt.html" TargetMode="External"/><Relationship Id="rId18" Type="http://schemas.openxmlformats.org/officeDocument/2006/relationships/hyperlink" Target="http://botland.com.pl/tact-switch/377-tact-switch-6x6mm-h43mm-dip.html" TargetMode="External"/><Relationship Id="rId26" Type="http://schemas.openxmlformats.org/officeDocument/2006/relationships/hyperlink" Target="http://botland.com.pl/plytki-stykowe/55-plytka-stykowa-a-830-otworow.html" TargetMode="External"/><Relationship Id="rId39" Type="http://schemas.openxmlformats.org/officeDocument/2006/relationships/hyperlink" Target="https://botland.com.pl/51-kondensatory-" TargetMode="External"/><Relationship Id="rId21" Type="http://schemas.openxmlformats.org/officeDocument/2006/relationships/hyperlink" Target="http://botland.com.pl/uklady-scalone-interfejsy/1210-pcf8574-ekspander-wyprowadze-mikrokontrolera.html" TargetMode="External"/><Relationship Id="rId34" Type="http://schemas.openxmlformats.org/officeDocument/2006/relationships/hyperlink" Target="https://botland.com.pl/50-rezystory" TargetMode="External"/><Relationship Id="rId42" Type="http://schemas.openxmlformats.org/officeDocument/2006/relationships/hyperlink" Target="https://botland.com.pl/tranzystory-bipolarne/5248-tranzystor-bipolarny-npn-bc546b-65v01a-5szt.html" TargetMode="External"/><Relationship Id="rId47" Type="http://schemas.openxmlformats.org/officeDocument/2006/relationships/hyperlink" Target="https://botland.com.pl/buzzery-generatory-dzwieku/2609-buzzer-bez-generatora-3-16v-14mm-tht.html" TargetMode="External"/><Relationship Id="rId50" Type="http://schemas.openxmlformats.org/officeDocument/2006/relationships/hyperlink" Target="https://botland.com.pl/uklady-logiczne/7285-uklad-logiczny-4xor-cd4071be.html" TargetMode="External"/><Relationship Id="rId55" Type="http://schemas.openxmlformats.org/officeDocument/2006/relationships/hyperlink" Target="mailto:zswolbrom@zswolbrom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otland.com.pl/led-rgb/543-dioda-led-5mm-rgb-wsp-anoda-.html" TargetMode="External"/><Relationship Id="rId17" Type="http://schemas.openxmlformats.org/officeDocument/2006/relationships/hyperlink" Target="http://botland.com.pl/fotorezystory/1563-fotorezystor-20-30-k-gl5537-1.html" TargetMode="External"/><Relationship Id="rId25" Type="http://schemas.openxmlformats.org/officeDocument/2006/relationships/hyperlink" Target="https://botland.com.pl/wyswietlacze-alfanumeryczne/3336-wyswietlacz-lcd-2x16-znakow-niebieski-ze-zlaczami.html" TargetMode="External"/><Relationship Id="rId33" Type="http://schemas.openxmlformats.org/officeDocument/2006/relationships/hyperlink" Target="https://botland.com.pl/50-rezystory" TargetMode="External"/><Relationship Id="rId38" Type="http://schemas.openxmlformats.org/officeDocument/2006/relationships/hyperlink" Target="https://botland.com.pl/51-kondensatory-" TargetMode="External"/><Relationship Id="rId46" Type="http://schemas.openxmlformats.org/officeDocument/2006/relationships/hyperlink" Target="https://botland.com.pl/103-potencjometry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otland.com.pl/tranzystory/254-tranzystor-bipolarny-npn-bc547b-5szt.html" TargetMode="External"/><Relationship Id="rId20" Type="http://schemas.openxmlformats.org/officeDocument/2006/relationships/hyperlink" Target="http://botland.com.pl/uklady-logiczne/1660-rejestr-przesuwny-8-bitowy-74hc595-.html" TargetMode="External"/><Relationship Id="rId29" Type="http://schemas.openxmlformats.org/officeDocument/2006/relationships/hyperlink" Target="https://botland.com.pl/plytki-stykowe/55-plytka-stykowa-a-830-otworow.html" TargetMode="External"/><Relationship Id="rId41" Type="http://schemas.openxmlformats.org/officeDocument/2006/relationships/hyperlink" Target="https://botland.com.pl/tact-switch/3495-tact-switch-6x6-5mm-tht-2pin-5-szt.html" TargetMode="External"/><Relationship Id="rId54" Type="http://schemas.openxmlformats.org/officeDocument/2006/relationships/hyperlink" Target="https://www.komputronik.pl/category/437/pamiec-ram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tland.com.pl/led-5mm-dyfuzyjn/1447-zestaw-diod-led-5mm-30-szt.html" TargetMode="External"/><Relationship Id="rId24" Type="http://schemas.openxmlformats.org/officeDocument/2006/relationships/hyperlink" Target="http://botland.com.pl/477-przewody-usb-a-b-20" TargetMode="External"/><Relationship Id="rId32" Type="http://schemas.openxmlformats.org/officeDocument/2006/relationships/hyperlink" Target="https://botland.com.pl/592-baterie-aa-r6-" TargetMode="External"/><Relationship Id="rId37" Type="http://schemas.openxmlformats.org/officeDocument/2006/relationships/hyperlink" Target="https://botland.com.pl/50-rezystory" TargetMode="External"/><Relationship Id="rId40" Type="http://schemas.openxmlformats.org/officeDocument/2006/relationships/hyperlink" Target="https://botland.com.pl/51-kondensatory-" TargetMode="External"/><Relationship Id="rId45" Type="http://schemas.openxmlformats.org/officeDocument/2006/relationships/hyperlink" Target="https://botland.com.pl/103-potencjometry" TargetMode="External"/><Relationship Id="rId53" Type="http://schemas.openxmlformats.org/officeDocument/2006/relationships/hyperlink" Target="https://botland.com.pl/wyswietlacze-segmentowe-led/7306-wyswietlacz-8-segmentowy-x1-14mm-zielony-wsp-katoda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otland.com.pl/tranzystory/254-tranzystor-bipolarny-npn-bc547b-5szt.html" TargetMode="External"/><Relationship Id="rId23" Type="http://schemas.openxmlformats.org/officeDocument/2006/relationships/hyperlink" Target="http://botland.com.pl/przewody-polaczeniowe/1022-przewody-polaczeniowe-mesko-meskie-65szt.html" TargetMode="External"/><Relationship Id="rId28" Type="http://schemas.openxmlformats.org/officeDocument/2006/relationships/hyperlink" Target="http://botland.com.pl/przewody-polaczeniowe/1022-przewody-polaczeniowe-mesko-meskie-65szt.html" TargetMode="External"/><Relationship Id="rId36" Type="http://schemas.openxmlformats.org/officeDocument/2006/relationships/hyperlink" Target="https://botland.com.pl/50-rezystory" TargetMode="External"/><Relationship Id="rId49" Type="http://schemas.openxmlformats.org/officeDocument/2006/relationships/hyperlink" Target="https://botland.com.pl/uklady-logiczne/7284-uklad-logiczny-6x-inwerter-cd4069ube.html" TargetMode="External"/><Relationship Id="rId57" Type="http://schemas.openxmlformats.org/officeDocument/2006/relationships/footer" Target="footer1.xml"/><Relationship Id="rId10" Type="http://schemas.openxmlformats.org/officeDocument/2006/relationships/hyperlink" Target="http://botland.com.pl/plytki-stykowe/55-plytka-stykowa-a-830-otworow.html" TargetMode="External"/><Relationship Id="rId19" Type="http://schemas.openxmlformats.org/officeDocument/2006/relationships/hyperlink" Target="http://botland.com.pl/potencjometry/307-potencjometr-montazowy-lezacy-10k.html" TargetMode="External"/><Relationship Id="rId31" Type="http://schemas.openxmlformats.org/officeDocument/2006/relationships/hyperlink" Target="https://botland.com.pl/koszyki-na-baterie/236-koszyk-na-4-baterie-typu-aa-r6-z-pokrywa-i-wlacznikiem.html" TargetMode="External"/><Relationship Id="rId44" Type="http://schemas.openxmlformats.org/officeDocument/2006/relationships/hyperlink" Target="https://botland.com.pl/led-5mm-dyfuzyjne/218-dioda-led-5-mm-zielona-10szt.html" TargetMode="External"/><Relationship Id="rId52" Type="http://schemas.openxmlformats.org/officeDocument/2006/relationships/hyperlink" Target="https://botland.com.pl/czujniki-magnetyczne/3104-czujnik-magnetyczny-otwarcia-drzwiokien-kontaktron-cmd14-srubki.html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botland.com.pl/arduino-moduly-glowne/1060-arduino-uno-r3.html" TargetMode="External"/><Relationship Id="rId14" Type="http://schemas.openxmlformats.org/officeDocument/2006/relationships/hyperlink" Target="http://botland.com.pl/zestawy-rezystorow/1268-zestaw-rezystorow-tht-1-4w-220-szt.html" TargetMode="External"/><Relationship Id="rId22" Type="http://schemas.openxmlformats.org/officeDocument/2006/relationships/hyperlink" Target="http://botland.com.pl/akustyka/786-buzzer-z-generatorem-5v-12mm.html" TargetMode="External"/><Relationship Id="rId27" Type="http://schemas.openxmlformats.org/officeDocument/2006/relationships/hyperlink" Target="http://botland.com.pl/akcesoria-do-plytek-stykowych/1482-modul-zasilajacy-do-plytek-stykowych-mb102-33v-5v.html" TargetMode="External"/><Relationship Id="rId30" Type="http://schemas.openxmlformats.org/officeDocument/2006/relationships/hyperlink" Target="https://botland.com.pl/przewody-do-plytek-stykowych/678-zestaw-140-przewodow-do-plytek-stykowych.html" TargetMode="External"/><Relationship Id="rId35" Type="http://schemas.openxmlformats.org/officeDocument/2006/relationships/hyperlink" Target="https://botland.com.pl/50-rezystory" TargetMode="External"/><Relationship Id="rId43" Type="http://schemas.openxmlformats.org/officeDocument/2006/relationships/hyperlink" Target="https://botland.com.pl/led-5mm-dyfuzyjne/3314-dioda-led-5-mm-czerwona-migajaca-10-szt.html" TargetMode="External"/><Relationship Id="rId48" Type="http://schemas.openxmlformats.org/officeDocument/2006/relationships/hyperlink" Target="https://botland.com.pl/uklady-logiczne/2557-cd4026-licznik-cyfrowy-dekoder-7-segmentowy-tht.html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portalzp.pl/kody-cpv/szczegoly/rozny-sprzet-i-artykuly-biurowe-1784" TargetMode="External"/><Relationship Id="rId51" Type="http://schemas.openxmlformats.org/officeDocument/2006/relationships/hyperlink" Target="https://botland.com.pl/uklady-logiczne/7282-uklad-logiczny-4xand-cd4081be.html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3C7E-FF81-4466-84DB-C2B5061E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17</Pages>
  <Words>5637</Words>
  <Characters>33822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51</cp:revision>
  <cp:lastPrinted>2019-11-08T10:03:00Z</cp:lastPrinted>
  <dcterms:created xsi:type="dcterms:W3CDTF">2020-11-24T12:43:00Z</dcterms:created>
  <dcterms:modified xsi:type="dcterms:W3CDTF">2021-01-04T12:09:00Z</dcterms:modified>
</cp:coreProperties>
</file>