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WYKAZ PODRĘCZNIKÓW  DLA KLASY   1A LO klasa społeczno-językowa   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highlight w:val="cyan"/>
        </w:rPr>
      </w:pPr>
      <w:r w:rsidDel="00000000" w:rsidR="00000000" w:rsidRPr="00000000">
        <w:rPr>
          <w:b w:val="1"/>
          <w:rtl w:val="0"/>
        </w:rPr>
        <w:t xml:space="preserve">  NA ROK SZKOLNY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u w:val="none"/>
          <w:vertAlign w:val="baseline"/>
          <w:rtl w:val="0"/>
        </w:rPr>
        <w:t xml:space="preserve">Przedmioty rozszerzone: </w:t>
      </w:r>
      <w:r w:rsidDel="00000000" w:rsidR="00000000" w:rsidRPr="00000000">
        <w:rPr>
          <w:i w:val="0"/>
          <w:smallCaps w:val="0"/>
          <w:strike w:val="0"/>
          <w:u w:val="none"/>
          <w:vertAlign w:val="baseline"/>
          <w:rtl w:val="0"/>
        </w:rPr>
        <w:t xml:space="preserve">wos, j.angielski do wyboru: historia lub geografia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/>
      </w:pPr>
      <w:r w:rsidDel="00000000" w:rsidR="00000000" w:rsidRPr="00000000">
        <w:rPr>
          <w:rtl w:val="0"/>
        </w:rPr>
        <w:t xml:space="preserve">na podbudowie szkoły podstawowej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"/>
        <w:gridCol w:w="2295"/>
        <w:gridCol w:w="3375"/>
        <w:gridCol w:w="4005"/>
        <w:gridCol w:w="1935"/>
        <w:gridCol w:w="1800"/>
        <w:tblGridChange w:id="0">
          <w:tblGrid>
            <w:gridCol w:w="900"/>
            <w:gridCol w:w="2295"/>
            <w:gridCol w:w="3375"/>
            <w:gridCol w:w="4005"/>
            <w:gridCol w:w="1935"/>
            <w:gridCol w:w="180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Tytuł podręcznika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Wydawnictwo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Nr dopuszczenia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My Perspectives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(poziom zostanie ustalony we wrześniu, uczniowie nie kupują podręczników, poziom podręcznika jest ustalany po podziale na grupy)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praca zbiorowa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943/1/2019 - NPP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980/1/2019 - SPP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  943/2/2019 -     NPP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980/2/2019 - SPP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943/3/2019 - NPP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980/3/2019 - SPP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Przeszłość i dziś. Literatura- język- kultura. cz. I i II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Ponad słowami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cz.1 i 2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Proszę nie kupować podręcznika przed 1 września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Krzysztof Mrowcewicz</w:t>
            </w:r>
          </w:p>
          <w:p w:rsidR="00000000" w:rsidDel="00000000" w:rsidP="00000000" w:rsidRDefault="00000000" w:rsidRPr="00000000" w14:paraId="0000002A">
            <w:pPr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lef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Małgorzata Chmiel, Anna Cisowska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Stentor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cz.I 951/1/2019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cz. II 951/2/2019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1014/3/2020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3.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Język niemiecki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Welttour Deutsch 1</w:t>
            </w:r>
          </w:p>
          <w:p w:rsidR="00000000" w:rsidDel="00000000" w:rsidP="00000000" w:rsidRDefault="00000000" w:rsidRPr="00000000" w14:paraId="0000003A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oraz zeszyt ćwiczeń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Sylwia Mróz-Dwornikowska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88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shd w:fill="f7f7f7" w:val="clear"/>
                <w:rtl w:val="0"/>
              </w:rPr>
              <w:t xml:space="preserve">935/1/2018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  4.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rosyjski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Wot i my po nowomu 1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Małgorzata Wiatr Kmieciak</w:t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Sławomira Wujec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PWN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978/1/2019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6.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język francuski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En action!1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Fabienne Gallona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Celine Himber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Hachette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939/1/2018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Podręcznik do liceów i techników. </w:t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Zakres podstawowy. Klasa 1.</w:t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pacing w:after="18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8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Zbiór zadań do liceów i techników. Zakres podstawowy. Klasa 1 </w:t>
            </w:r>
            <w:r w:rsidDel="00000000" w:rsidR="00000000" w:rsidRPr="00000000">
              <w:rPr>
                <w:rtl w:val="0"/>
              </w:rPr>
              <w:t xml:space="preserve"> -  do ustalenia we wrześniu.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Marcin Kurczab </w:t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Elżbieta Kurczab </w:t>
            </w:r>
          </w:p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Elżbieta Świda </w:t>
            </w:r>
          </w:p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Marcin Kurczab </w:t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Elżbieta Kurczab </w:t>
            </w:r>
          </w:p>
          <w:p w:rsidR="00000000" w:rsidDel="00000000" w:rsidP="00000000" w:rsidRDefault="00000000" w:rsidRPr="00000000" w14:paraId="0000005A">
            <w:pPr>
              <w:rPr>
                <w:color w:val="ff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Elżbieta Świda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OE Pazdro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188" w:lineRule="auto"/>
              <w:rPr>
                <w:color w:val="ff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OE Pazdro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88" w:lineRule="auto"/>
              <w:rPr>
                <w:color w:val="ff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972/1/2019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 - zakres podstawowy</w:t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 - zakres</w:t>
            </w:r>
          </w:p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f7f7f7" w:val="clear"/>
                <w:rtl w:val="0"/>
              </w:rPr>
              <w:t xml:space="preserve">Historia. Zakres podstawowy 1. NOWA EDYCJA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Zrozumieć przeszłość 1.</w:t>
            </w:r>
            <w:r w:rsidDel="00000000" w:rsidR="00000000" w:rsidRPr="00000000">
              <w:rPr>
                <w:rtl w:val="0"/>
              </w:rPr>
              <w:t xml:space="preserve"> Podręcznik do historii dla liceum ogólnokształcącego i technikum. Zakres rozszerzony. NOWA PODSTAWA PROGRAMOWA OD 2022 r.  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f7f7f7" w:val="clear"/>
                <w:rtl w:val="0"/>
              </w:rPr>
              <w:t xml:space="preserve">Michał Norbert Faszcza, Radosław Lolo, Krzysztof Wiśniewski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Ryszard Kulesza</w:t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Krzysztof Kowalewski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 2022</w:t>
            </w:r>
          </w:p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1147/1/2022</w:t>
            </w:r>
          </w:p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240" w:before="24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 trakcie dopuszczenia</w:t>
            </w:r>
          </w:p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wiedza o społeczeństwie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Wiedza o społeczeństwie 1. Zakres rozszerzony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Artur Derdziak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1071/1/2019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240" w:before="240" w:lineRule="auto"/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Oblicza geografii  1– zakres podstawowy 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240" w:before="240" w:lineRule="auto"/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after="240" w:before="240" w:lineRule="auto"/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Oblicza geografii 1 – zakres rozszerzony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240" w:before="240" w:lineRule="auto"/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Roman Malarz, Marek Więckowski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240" w:before="240" w:lineRule="auto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240" w:before="240" w:lineRule="auto"/>
              <w:jc w:val="lef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Roman Malarz, Paweł Kroh, Marek Więckowski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NOWA 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240" w:before="240" w:lineRule="auto"/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983/1/2019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240" w:before="240" w:lineRule="auto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after="240" w:before="240" w:lineRule="auto"/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973/1/2019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240" w:before="240" w:lineRule="auto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biologia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Biologia na czasie 1. Podręcznik dla liceum ogólnokształcącego i technikum, zakres podstawowy.  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Anna Helmin Jolanta Holeczek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 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1006/1/2019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Odkryć fizykę 1 - zakres podstawowy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Marcin Braun, Weronika Śliwa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1001/1/2019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 jest chemia. Część 1. </w:t>
              <w:br w:type="textWrapping"/>
              <w:t xml:space="preserve">Chemia ogólna i nieorganiczna. Podręcznik dla liceum ogólnokształcącego i technikum. Zakres podstawowy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Romuald Hassa,</w:t>
            </w:r>
          </w:p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Aleksandra Mrzigod,</w:t>
            </w:r>
          </w:p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Janusz Mrzigod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994/1/2019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Informatyka. Klasa 1. Podręcznik. Zakres podstawowy. Reforma 2019.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Wanda Jochemczyk, Katarzyna Olędzka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974/1/2019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plastyka</w:t>
            </w:r>
          </w:p>
        </w:tc>
        <w:tc>
          <w:tcPr/>
          <w:p w:rsidR="00000000" w:rsidDel="00000000" w:rsidP="00000000" w:rsidRDefault="00000000" w:rsidRPr="00000000" w14:paraId="000000B8">
            <w:pPr>
              <w:pStyle w:val="Heading1"/>
              <w:keepNext w:val="0"/>
              <w:keepLines w:val="0"/>
              <w:shd w:fill="ffffff" w:val="clear"/>
              <w:spacing w:after="220" w:before="40" w:lineRule="auto"/>
              <w:jc w:val="center"/>
              <w:rPr/>
            </w:pPr>
            <w:bookmarkStart w:colFirst="0" w:colLast="0" w:name="_heading=h.g4vgaxmzfzht" w:id="0"/>
            <w:bookmarkEnd w:id="0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Plastyka. Zakres podstawowy. Liceum i technikum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Anita Przybyszewska - Pietrasiak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1054/2019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edukacja dla bezpieczeństwa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Edukacja dla bezpieczeństwa</w:t>
            </w:r>
          </w:p>
          <w:p w:rsidR="00000000" w:rsidDel="00000000" w:rsidP="00000000" w:rsidRDefault="00000000" w:rsidRPr="00000000" w14:paraId="000000BF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Nowa edycja</w:t>
            </w:r>
          </w:p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Proszę nie kupować podręcznika przed 1 września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Bogusława Breitkopf</w:t>
            </w:r>
          </w:p>
          <w:p w:rsidR="00000000" w:rsidDel="00000000" w:rsidP="00000000" w:rsidRDefault="00000000" w:rsidRPr="00000000" w14:paraId="000000C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Mariusz Cieśla</w:t>
            </w:r>
          </w:p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992/2022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wychowanie do życia w rodzinie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Wędrując ku dorosłości </w:t>
            </w:r>
          </w:p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liceum, technikum, szkoły branżowej I stopnia 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Teresa Król, Magdalena Guziak- Nowak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Rubikon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1070/1/2019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Szczęśliwi, którzy żyją wolnością. Podręcznik do religii dla klasy 1 liceum i technikum.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Proszę nie kupować podręcznika przed 1 września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ks. dr K. Mielnicki, E. Kondrak, E. Parszewska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Jedność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AZ-3-01/18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188" w:lineRule="auto"/>
              <w:rPr>
                <w:color w:val="1a1a1a"/>
                <w:sz w:val="22"/>
                <w:szCs w:val="22"/>
              </w:rPr>
            </w:pPr>
            <w:r w:rsidDel="00000000" w:rsidR="00000000" w:rsidRPr="00000000">
              <w:rPr>
                <w:color w:val="1a1a1a"/>
                <w:sz w:val="22"/>
                <w:szCs w:val="22"/>
                <w:rtl w:val="0"/>
              </w:rPr>
              <w:t xml:space="preserve">Historia i teraźniejszość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Historia i teraźniejszość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Izabela Modzelewska - Rysak, Leszek Rysak, Adam Cisek, Karol Wilczyński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WSiP 2022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w trakcie dopuszczenia</w:t>
            </w:r>
          </w:p>
        </w:tc>
      </w:tr>
    </w:tbl>
    <w:p w:rsidR="00000000" w:rsidDel="00000000" w:rsidP="00000000" w:rsidRDefault="00000000" w:rsidRPr="00000000" w14:paraId="000000DC">
      <w:pPr>
        <w:pageBreakBefore w:val="0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eOGcaWRuYOWu13fL1rYmWYqnsw==">AMUW2mVavnF3SNJdYKz2r7/B/Xln/7hbyKPXISRieKT0KvkxERddnJNolyXjNXiC0ZsGcGM7w+Wb/vn5H47OMatQ/LIAZ9ohbrs5q7mlQNCgKOSNly1aVg8jye1ShiW+CoHsjW0aeObN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