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WYKAZ PODRĘCZNIKÓW  DLA KLASY   4BP   NA ROK SZKOLNY 2022/2023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superscript"/>
        </w:rPr>
      </w:pPr>
      <w:r w:rsidDel="00000000" w:rsidR="00000000" w:rsidRPr="00000000">
        <w:rPr>
          <w:rtl w:val="0"/>
        </w:rPr>
        <w:t xml:space="preserve">profil: </w:t>
      </w:r>
      <w:r w:rsidDel="00000000" w:rsidR="00000000" w:rsidRPr="00000000">
        <w:rPr>
          <w:b w:val="1"/>
          <w:rtl w:val="0"/>
        </w:rPr>
        <w:t xml:space="preserve">humanistyczno prawny</w:t>
      </w:r>
      <w:r w:rsidDel="00000000" w:rsidR="00000000" w:rsidRPr="00000000">
        <w:rPr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  <w:t xml:space="preserve">   profil:</w:t>
      </w:r>
      <w:r w:rsidDel="00000000" w:rsidR="00000000" w:rsidRPr="00000000">
        <w:rPr>
          <w:b w:val="1"/>
          <w:rtl w:val="0"/>
        </w:rPr>
        <w:t xml:space="preserve"> przyrodniczy</w:t>
      </w:r>
      <w:r w:rsidDel="00000000" w:rsidR="00000000" w:rsidRPr="00000000">
        <w:rPr>
          <w:vertAlign w:val="superscript"/>
          <w:rtl w:val="0"/>
        </w:rPr>
        <w:t xml:space="preserve">**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przedmioty realizowane w zakresie rozszerzonym:</w:t>
      </w:r>
    </w:p>
    <w:p w:rsidR="00000000" w:rsidDel="00000000" w:rsidP="00000000" w:rsidRDefault="00000000" w:rsidRPr="00000000" w14:paraId="00000005">
      <w:pPr>
        <w:jc w:val="center"/>
        <w:rPr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*</w:t>
      </w:r>
      <w:r w:rsidDel="00000000" w:rsidR="00000000" w:rsidRPr="00000000">
        <w:rPr>
          <w:u w:val="single"/>
          <w:rtl w:val="0"/>
        </w:rPr>
        <w:t xml:space="preserve">język polski,wiedza o społeczeństwie do wyboru: historia, geografia</w:t>
      </w:r>
    </w:p>
    <w:p w:rsidR="00000000" w:rsidDel="00000000" w:rsidP="00000000" w:rsidRDefault="00000000" w:rsidRPr="00000000" w14:paraId="00000006">
      <w:pPr>
        <w:jc w:val="center"/>
        <w:rPr>
          <w:color w:val="ff0000"/>
        </w:rPr>
      </w:pPr>
      <w:r w:rsidDel="00000000" w:rsidR="00000000" w:rsidRPr="00000000">
        <w:rPr>
          <w:vertAlign w:val="superscript"/>
          <w:rtl w:val="0"/>
        </w:rPr>
        <w:t xml:space="preserve">**</w:t>
      </w:r>
      <w:r w:rsidDel="00000000" w:rsidR="00000000" w:rsidRPr="00000000">
        <w:rPr>
          <w:u w:val="single"/>
          <w:rtl w:val="0"/>
        </w:rPr>
        <w:t xml:space="preserve">biologia, geografia, chemia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1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0"/>
        <w:gridCol w:w="2415"/>
        <w:gridCol w:w="3375"/>
        <w:gridCol w:w="4002"/>
        <w:gridCol w:w="1935"/>
        <w:gridCol w:w="1800"/>
        <w:tblGridChange w:id="0">
          <w:tblGrid>
            <w:gridCol w:w="690"/>
            <w:gridCol w:w="2415"/>
            <w:gridCol w:w="3375"/>
            <w:gridCol w:w="4002"/>
            <w:gridCol w:w="1935"/>
            <w:gridCol w:w="180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Tytuł podręcznika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Wydawnictwo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Nr dopuszczenia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do liceów i techników. Zakres podstawowy. Klasa 4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Zbiór zadań do liceów i techników.Zakres podstawowy. Klasa4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Marcin Kurczab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Elżbieta Kurczab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Elżbieta Świda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Marcin Kurczab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Elżbieta Kurczab</w:t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Elżbieta Świda</w:t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Pazdro</w:t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Pazdro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nie ma jeszcze numeru dopuszczenia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historia - zakres podstawowy </w:t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historia - zakres rozszerzony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Poznać przeszłość 4.</w:t>
            </w:r>
            <w:r w:rsidDel="00000000" w:rsidR="00000000" w:rsidRPr="00000000">
              <w:rPr>
                <w:rtl w:val="0"/>
              </w:rPr>
              <w:t xml:space="preserve"> Podręcznik do historii dla liceum ogólnokształcącego i technikum. </w:t>
            </w:r>
            <w:r w:rsidDel="00000000" w:rsidR="00000000" w:rsidRPr="00000000">
              <w:rPr>
                <w:b w:val="1"/>
                <w:rtl w:val="0"/>
              </w:rPr>
              <w:t xml:space="preserve">Zakres podstawowy</w:t>
            </w:r>
            <w:r w:rsidDel="00000000" w:rsidR="00000000" w:rsidRPr="00000000">
              <w:rPr>
                <w:rtl w:val="0"/>
              </w:rPr>
              <w:t xml:space="preserve">. Dla absolwentów szkół podstawowych.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Zrozumieć przeszłość 4</w:t>
            </w:r>
            <w:r w:rsidDel="00000000" w:rsidR="00000000" w:rsidRPr="00000000">
              <w:rPr>
                <w:rtl w:val="0"/>
              </w:rPr>
              <w:t xml:space="preserve">. Podręcznik do historii dla liceum ogólnokształcącego i technikum. </w:t>
            </w:r>
            <w:r w:rsidDel="00000000" w:rsidR="00000000" w:rsidRPr="00000000">
              <w:rPr>
                <w:b w:val="1"/>
                <w:rtl w:val="0"/>
              </w:rPr>
              <w:t xml:space="preserve">Zakres rozszerzony.</w:t>
            </w:r>
            <w:r w:rsidDel="00000000" w:rsidR="00000000" w:rsidRPr="00000000">
              <w:rPr>
                <w:rtl w:val="0"/>
              </w:rPr>
              <w:t xml:space="preserve"> Dla absolwentów szkół podstawowych. 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Jarosław Kłaczkow, Stanisław Roszak</w:t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Robert Śniegocki, Agnieszka Zielińska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 trakcie dopuszczenia</w:t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>
                <w:rFonts w:ascii="Arial" w:cs="Arial" w:eastAsia="Arial" w:hAnsi="Arial"/>
                <w:sz w:val="22"/>
                <w:szCs w:val="22"/>
                <w:shd w:fill="f7f7f7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shd w:fill="f7f7f7" w:val="clear"/>
                <w:rtl w:val="0"/>
              </w:rPr>
              <w:t xml:space="preserve">w trakcie dopuszczenia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>
                <w:rFonts w:ascii="Arial" w:cs="Arial" w:eastAsia="Arial" w:hAnsi="Arial"/>
                <w:sz w:val="22"/>
                <w:szCs w:val="22"/>
                <w:shd w:fill="f7f7f7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język polski- profil humanistyczno- prawny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profil przyrodniczy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Przeszłość i dziś. Literatura- język- kultura.cz.I </w:t>
            </w:r>
          </w:p>
          <w:p w:rsidR="00000000" w:rsidDel="00000000" w:rsidP="00000000" w:rsidRDefault="00000000" w:rsidRPr="00000000" w14:paraId="0000004A">
            <w:pP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Proszę nie kupować podręcznika przed 1 września !!!</w:t>
            </w:r>
          </w:p>
          <w:p w:rsidR="00000000" w:rsidDel="00000000" w:rsidP="00000000" w:rsidRDefault="00000000" w:rsidRPr="00000000" w14:paraId="0000004C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  <w:color w:val="333333"/>
                <w:sz w:val="32"/>
                <w:szCs w:val="32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Ewa Paczoska</w:t>
            </w:r>
          </w:p>
          <w:p w:rsidR="00000000" w:rsidDel="00000000" w:rsidP="00000000" w:rsidRDefault="00000000" w:rsidRPr="00000000" w14:paraId="0000004F">
            <w:pP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Jacek Kopciński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Stentor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951/3/2020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chemia - profil przyrodniczy</w:t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 jest chemia. Część 2.</w:t>
            </w:r>
          </w:p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Chemia organiczna. Podręcznik dla liceum ogólnokształcącego i technikum. Zakres rozszerzony.</w:t>
            </w:r>
          </w:p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Maria Litwin,</w:t>
            </w:r>
          </w:p>
          <w:p w:rsidR="00000000" w:rsidDel="00000000" w:rsidP="00000000" w:rsidRDefault="00000000" w:rsidRPr="00000000" w14:paraId="00000066">
            <w:pPr>
              <w:spacing w:after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Szarota Styka-Wlazło, Joanna Szymońska</w:t>
            </w:r>
          </w:p>
          <w:p w:rsidR="00000000" w:rsidDel="00000000" w:rsidP="00000000" w:rsidRDefault="00000000" w:rsidRPr="00000000" w14:paraId="0000006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991/2/2020</w:t>
            </w:r>
          </w:p>
        </w:tc>
      </w:tr>
      <w:tr>
        <w:trPr>
          <w:cantSplit w:val="0"/>
          <w:trHeight w:val="1253.90625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5. 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biologia - profil przyrodniczy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Biologia na czasie 4. Podręcznik dla liceum ogólnokształcącego i technikum, zakres rozszerzony.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Franciszek Dubert, Marek Jurgowiak, Władysław Zamachowski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1010/4/2022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**geografia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(rozszerzona)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Oblicza geografii 4. </w:t>
            </w:r>
            <w:r w:rsidDel="00000000" w:rsidR="00000000" w:rsidRPr="00000000">
              <w:rPr>
                <w:highlight w:val="white"/>
                <w:rtl w:val="0"/>
              </w:rPr>
              <w:t xml:space="preserve">Podręcznik dla liceum ogólnokształcącego i technikum - zakres rozszerzony</w:t>
            </w:r>
          </w:p>
          <w:p w:rsidR="00000000" w:rsidDel="00000000" w:rsidP="00000000" w:rsidRDefault="00000000" w:rsidRPr="00000000" w14:paraId="00000080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Tomasz Rachwał, Czesław Adamik, Marcin Świtoniak, Tomasz Kroch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973/4/2022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język niemiecki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Trends 4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Anna Życka, Ewa Kościelniak-Walewska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color w:val="ff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1"/>
                <w:szCs w:val="21"/>
                <w:shd w:fill="f7f7f7" w:val="clear"/>
                <w:rtl w:val="0"/>
              </w:rPr>
              <w:t xml:space="preserve">NPP-940/4/2021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język rosyjski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Wot i my po nowomu 4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Małgorzata Wiatr-Kmieciak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Sławomira Wujec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PWN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9. 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język francuski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En action!2</w:t>
            </w:r>
          </w:p>
          <w:p w:rsidR="00000000" w:rsidDel="00000000" w:rsidP="00000000" w:rsidRDefault="00000000" w:rsidRPr="00000000" w14:paraId="00000098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Proszę nie kupować podręcznika przed 1 września !!!</w:t>
            </w:r>
          </w:p>
          <w:p w:rsidR="00000000" w:rsidDel="00000000" w:rsidP="00000000" w:rsidRDefault="00000000" w:rsidRPr="00000000" w14:paraId="00000099">
            <w:pP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Fabienne Gallon</w:t>
            </w:r>
          </w:p>
          <w:p w:rsidR="00000000" w:rsidDel="00000000" w:rsidP="00000000" w:rsidRDefault="00000000" w:rsidRPr="00000000" w14:paraId="0000009B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Celine Hibner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Hachette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939/2/2020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wiedza o społeczeństwie - profil humanistyczny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Wiedza o społeczeństwie 4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 Zakres rozszerzony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Maciej Batorski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36/2021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j. angielski gr. 1 -</w:t>
            </w:r>
          </w:p>
          <w:p w:rsidR="00000000" w:rsidDel="00000000" w:rsidP="00000000" w:rsidRDefault="00000000" w:rsidRPr="00000000" w14:paraId="000000AE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D.Urbaniak</w:t>
            </w:r>
          </w:p>
          <w:p w:rsidR="00000000" w:rsidDel="00000000" w:rsidP="00000000" w:rsidRDefault="00000000" w:rsidRPr="00000000" w14:paraId="000000AF">
            <w:pP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j. angielski gr.2 - B.Miłoszewska-Wilk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Repetytorium - podręcznik do szkół ponadpodstawowych. </w:t>
            </w:r>
          </w:p>
          <w:p w:rsidR="00000000" w:rsidDel="00000000" w:rsidP="00000000" w:rsidRDefault="00000000" w:rsidRPr="00000000" w14:paraId="000000B2">
            <w:pP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Repetytorium - podręcznik maturzysty. Matura 2023.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60" w:lineRule="auto"/>
              <w:ind w:left="0" w:firstLine="0"/>
              <w:rPr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Marta Rosińska, Lynda Edwards, Monika Cichmińska</w:t>
            </w:r>
          </w:p>
          <w:p w:rsidR="00000000" w:rsidDel="00000000" w:rsidP="00000000" w:rsidRDefault="00000000" w:rsidRPr="00000000" w14:paraId="000000B5">
            <w:pP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Marta Rosińska, Lynda Edwards, Monika Cichmińska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Macmillan</w:t>
            </w:r>
          </w:p>
          <w:p w:rsidR="00000000" w:rsidDel="00000000" w:rsidP="00000000" w:rsidRDefault="00000000" w:rsidRPr="00000000" w14:paraId="000000B8">
            <w:pP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            </w:t>
            </w:r>
          </w:p>
          <w:p w:rsidR="00000000" w:rsidDel="00000000" w:rsidP="00000000" w:rsidRDefault="00000000" w:rsidRPr="00000000" w14:paraId="000000BA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Macmillan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after="380" w:before="380" w:lineRule="auto"/>
              <w:rPr>
                <w:color w:val="333333"/>
                <w:sz w:val="22"/>
                <w:szCs w:val="22"/>
                <w:shd w:fill="f7f7f7" w:val="clear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shd w:fill="f7f7f7" w:val="clear"/>
                <w:rtl w:val="0"/>
              </w:rPr>
              <w:t xml:space="preserve">1139/2022</w:t>
            </w:r>
          </w:p>
          <w:p w:rsidR="00000000" w:rsidDel="00000000" w:rsidP="00000000" w:rsidRDefault="00000000" w:rsidRPr="00000000" w14:paraId="000000BD">
            <w:pPr>
              <w:spacing w:after="380" w:before="380" w:lineRule="auto"/>
              <w:rPr>
                <w:color w:val="ff0000"/>
                <w:sz w:val="22"/>
                <w:szCs w:val="22"/>
                <w:shd w:fill="f7f7f7" w:val="clear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shd w:fill="f7f7f7" w:val="clear"/>
                <w:rtl w:val="0"/>
              </w:rPr>
              <w:t xml:space="preserve">1139/2022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9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religia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podręcznik podany zostanie we wrześniu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ny" w:default="1">
    <w:name w:val="Normal"/>
    <w:qFormat w:val="1"/>
    <w:rsid w:val="003C6914"/>
  </w:style>
  <w:style w:type="paragraph" w:styleId="Nagwek1">
    <w:name w:val="heading 1"/>
    <w:basedOn w:val="normal"/>
    <w:next w:val="normal"/>
    <w:rsid w:val="003F3B1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"/>
    <w:next w:val="normal"/>
    <w:rsid w:val="003F3B1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"/>
    <w:next w:val="normal"/>
    <w:rsid w:val="003F3B1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"/>
    <w:next w:val="normal"/>
    <w:rsid w:val="003F3B10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"/>
    <w:next w:val="normal"/>
    <w:rsid w:val="003F3B10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"/>
    <w:next w:val="normal"/>
    <w:rsid w:val="003F3B1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0" w:customStyle="1">
    <w:name w:val="normal"/>
    <w:rsid w:val="003F3B10"/>
  </w:style>
  <w:style w:type="table" w:styleId="TableNormal" w:customStyle="1">
    <w:name w:val="Table Normal"/>
    <w:rsid w:val="003F3B1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"/>
    <w:next w:val="normal"/>
    <w:rsid w:val="003F3B1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"/>
    <w:rsid w:val="003F3B10"/>
  </w:style>
  <w:style w:type="table" w:styleId="TableNormal0" w:customStyle="1">
    <w:name w:val="Table Normal"/>
    <w:rsid w:val="003F3B1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" w:customStyle="1">
    <w:name w:val="normal"/>
    <w:rsid w:val="003F3B10"/>
  </w:style>
  <w:style w:type="table" w:styleId="TableNormal1" w:customStyle="1">
    <w:name w:val="Table Normal"/>
    <w:rsid w:val="003F3B1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-Siatka">
    <w:name w:val="Table Grid"/>
    <w:basedOn w:val="Standardowy"/>
    <w:rsid w:val="0008655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kapitzlist">
    <w:name w:val="List Paragraph"/>
    <w:basedOn w:val="Normalny"/>
    <w:uiPriority w:val="34"/>
    <w:qFormat w:val="1"/>
    <w:rsid w:val="005C4727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Podtytu">
    <w:name w:val="Subtitle"/>
    <w:basedOn w:val="normal"/>
    <w:next w:val="normal"/>
    <w:rsid w:val="003F3B10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3F3B1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1"/>
    <w:rsid w:val="003F3B1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1"/>
    <w:rsid w:val="003F3B1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189wD/QQG/5/Xy0mU2M5HN0yHQ==">AMUW2mUve7DC2N08XxSz29seL3kU8GwLZaO8j9XIIO2ikJMHqdYgcn+ISyorstamCkhz+54k9oGUsEyGlx4xo4GcvRBpryIAsTTxLA5LZtQVQAj+DGg3jEA=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2022-06-21T10:13:00Z</dcterms:created>
  <dc:creator>lenovo</dc:creator>
</cp:coreProperties>
</file>