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REGULAMIN REKRUTACJI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„Inwestujemy w zawodowców – rozwój kształcenia zawodowego w Powiecie Olkuskim</w:t>
      </w:r>
      <w:r w:rsidR="00317EBB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”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GoBack"/>
      <w:bookmarkEnd w:id="0"/>
      <w:r w:rsidRPr="00F25F77">
        <w:rPr>
          <w:rFonts w:asciiTheme="minorHAnsi" w:hAnsiTheme="minorHAnsi" w:cstheme="minorHAnsi"/>
          <w:sz w:val="20"/>
          <w:szCs w:val="20"/>
          <w:lang w:val="pl-PL"/>
        </w:rPr>
        <w:t>Beneficjent: Powiat Olkuski</w:t>
      </w:r>
    </w:p>
    <w:p w:rsidR="006B4EE0" w:rsidRPr="00F25F77" w:rsidRDefault="006B4EE0" w:rsidP="00830DD1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Regionalny Program Operacyjny Województwa Małopolskiego na lata 2014 – 2020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 priorytetowa 10. Wiedza i kompetencje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Działanie 10.2 Rozwój kształcenia zawodowego</w:t>
      </w:r>
    </w:p>
    <w:p w:rsidR="006B4EE0" w:rsidRPr="00F25F77" w:rsidRDefault="006B4EE0" w:rsidP="00830DD1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1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Wstęp</w:t>
      </w:r>
    </w:p>
    <w:p w:rsidR="006B4EE0" w:rsidRPr="00F25F77" w:rsidRDefault="006B4EE0" w:rsidP="00830DD1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Ilekroć w niniejszym dokumencie jest mowa o:</w:t>
      </w:r>
    </w:p>
    <w:p w:rsidR="006B4EE0" w:rsidRPr="00F25F77" w:rsidRDefault="006B4EE0" w:rsidP="00830DD1">
      <w:pPr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regulaminie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– należy przez to rozumieć regulamin uczestnictwa w projekcie „Inwestujemy w zawodowców – rozwój kształcenia zawodowego w Powiecie Olkuskim</w:t>
      </w:r>
      <w:r w:rsidR="00276257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4403C2" w:rsidP="00830DD1">
      <w:pPr>
        <w:pStyle w:val="Akapitzlist"/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komisji r</w:t>
      </w:r>
      <w:r w:rsidR="006B4EE0" w:rsidRPr="00F25F77">
        <w:rPr>
          <w:rFonts w:asciiTheme="minorHAnsi" w:hAnsiTheme="minorHAnsi" w:cstheme="minorHAnsi"/>
          <w:b/>
          <w:sz w:val="20"/>
          <w:szCs w:val="20"/>
          <w:lang w:val="pl-PL"/>
        </w:rPr>
        <w:t>ekrutacyjnej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– należy przez to rozumieć zespół w składzie:</w:t>
      </w:r>
    </w:p>
    <w:p w:rsidR="006B4EE0" w:rsidRPr="00F25F77" w:rsidRDefault="00064C7B" w:rsidP="00830DD1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Joanna Karkos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– koordynator projektu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064C7B" w:rsidP="00830DD1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Agnieszka Barczyk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– asystent koordynatora projektu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której zadaniem jest wybór osób uczestniczących w danej formie  wsparcia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 xml:space="preserve">kursach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– należy przez to rozumieć kursy specjalistyczne, dające dodatkowe kwalifikacje, nie objęte programem nauczania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2</w:t>
      </w:r>
    </w:p>
    <w:p w:rsidR="006B4EE0" w:rsidRPr="00F25F77" w:rsidRDefault="006B4EE0" w:rsidP="00830DD1">
      <w:pPr>
        <w:ind w:left="360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Postanowienia ogólne</w:t>
      </w:r>
    </w:p>
    <w:p w:rsidR="006B4EE0" w:rsidRPr="00F25F77" w:rsidRDefault="00276257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Projekt realizowany jest od 01.06.2020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r. do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30.09.2023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r.</w:t>
      </w:r>
    </w:p>
    <w:p w:rsidR="006B4EE0" w:rsidRPr="00F25F77" w:rsidRDefault="006B4EE0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Realizowany projekt jest współfinansowany przez Unię Europejską w ramach Europejskiego Funduszu Społecznego.</w:t>
      </w:r>
    </w:p>
    <w:p w:rsidR="006B4EE0" w:rsidRPr="00F25F77" w:rsidRDefault="006B4EE0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Niniejszy regulamin dotyczy uczniów/uczennic, którzy/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re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w roku szkolnym 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2021/2022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bę</w:t>
      </w:r>
      <w:r w:rsidR="00C75AB9" w:rsidRPr="00F25F77">
        <w:rPr>
          <w:rFonts w:asciiTheme="minorHAnsi" w:hAnsiTheme="minorHAnsi" w:cstheme="minorHAnsi"/>
          <w:sz w:val="20"/>
          <w:szCs w:val="20"/>
          <w:lang w:val="pl-PL"/>
        </w:rPr>
        <w:t>dą uczęszczać do klas II, III, 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V szkół wymienionych w § 2 pkt. 4.</w:t>
      </w:r>
      <w:r w:rsidR="003C2F5D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Z zastrzeżeniem, że uczniowie szkół wskazanych w  § 2 pkt. 4 lit. </w:t>
      </w:r>
      <w:proofErr w:type="spellStart"/>
      <w:r w:rsidR="003C2F5D" w:rsidRPr="00F25F77">
        <w:rPr>
          <w:rFonts w:asciiTheme="minorHAnsi" w:hAnsiTheme="minorHAnsi" w:cstheme="minorHAnsi"/>
          <w:sz w:val="20"/>
          <w:szCs w:val="20"/>
          <w:lang w:val="pl-PL"/>
        </w:rPr>
        <w:t>e-h</w:t>
      </w:r>
      <w:proofErr w:type="spellEnd"/>
      <w:r w:rsidR="003C2F5D" w:rsidRPr="00F25F77">
        <w:rPr>
          <w:rFonts w:asciiTheme="minorHAnsi" w:hAnsiTheme="minorHAnsi" w:cstheme="minorHAnsi"/>
          <w:sz w:val="20"/>
          <w:szCs w:val="20"/>
          <w:lang w:val="pl-PL"/>
        </w:rPr>
        <w:t>, mogą brać udział jedynie w rekrutacji uzupełniającej na kursy, gdzie nie wymaga się podstaw teoretycznych (oznaczone w załączniku nr 2 jako kursy „bez ograniczeń”).</w:t>
      </w:r>
    </w:p>
    <w:p w:rsidR="006B4EE0" w:rsidRPr="00F25F77" w:rsidRDefault="006B4EE0" w:rsidP="00830DD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Niniejszy regulamin dotyczy uczniów szkół wchodzących w skład następujących Zespołów Szkół:</w:t>
      </w:r>
    </w:p>
    <w:p w:rsidR="006B4EE0" w:rsidRPr="00F25F77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Zespół Szkół Nr 1 w Olkuszu, ul: Górnicza 12, 32-300 Olkusz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Zespół Szkół Nr 3 w Olkuszu, ul: 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Fr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>. Nullo 32, 32-300 Olkusz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Zespół Szkół Nr 4 w Olkuszu, ul: Legionów Polskich 1, 32-300 Olkusz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Zespół Szkół w Wolbromiu, ul: Skalska 18, 32-340 Wolbrom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8C7309" w:rsidRPr="00F25F77" w:rsidRDefault="008C7309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 Liceum Ogólnokształcące w Olkuszu, ul. Polna 8, 32-300 Olkusz</w:t>
      </w:r>
    </w:p>
    <w:p w:rsidR="008C7309" w:rsidRPr="00F25F77" w:rsidRDefault="008C7309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II Liceum Ogólnokształcące w Olkuszu, ul. Żeromskiego 1, 32-300 Olkusz</w:t>
      </w:r>
    </w:p>
    <w:p w:rsidR="008C7309" w:rsidRPr="00F25F77" w:rsidRDefault="008C7309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IV Liceum Ogólnokształcące w Olkuszu, ul. Korczaka 7, 32-300 Olkusz</w:t>
      </w:r>
    </w:p>
    <w:p w:rsidR="008C7309" w:rsidRPr="00F25F77" w:rsidRDefault="008C7309" w:rsidP="00830DD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Liceum Ogólnokształcące w Wolbromiu, ul: Skalska 18, 32-340 Wolbrom.</w:t>
      </w:r>
    </w:p>
    <w:p w:rsidR="002F32B3" w:rsidRPr="00F25F77" w:rsidRDefault="002F32B3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3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Zakres wsparcia</w:t>
      </w:r>
    </w:p>
    <w:p w:rsidR="006B4EE0" w:rsidRPr="00F25F77" w:rsidRDefault="006B4EE0" w:rsidP="00830DD1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ramach projektu realizator przewiduje organizację i realizację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k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ursów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 szkoleń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w grupach do 15 osób, zgodne z ofertą (szczegółowy wykaz: załącznik 2a)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C63F3F" w:rsidRDefault="006B4EE0" w:rsidP="00C63F3F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63F3F">
        <w:rPr>
          <w:rFonts w:asciiTheme="minorHAnsi" w:hAnsiTheme="minorHAnsi" w:cstheme="minorHAnsi"/>
          <w:sz w:val="20"/>
          <w:szCs w:val="20"/>
          <w:lang w:val="pl-PL"/>
        </w:rPr>
        <w:t>Zajęcia, o których mowa w ust. 1 będą się odbywać na podstawie harmonogramu sporządzonego przez Biuro ds. realizacji Projektu Powiatu Olkuskiego i udostępnionego w Szkołach wymienionych w § 2 pkt. 4.</w:t>
      </w:r>
    </w:p>
    <w:p w:rsidR="006B4EE0" w:rsidRPr="00F25F77" w:rsidRDefault="006B4EE0" w:rsidP="00C63F3F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Realizator zastrzeg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a sobie prawo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do zmiany ustalonego harmonogramu.</w:t>
      </w:r>
    </w:p>
    <w:p w:rsidR="002F32B3" w:rsidRPr="00F25F77" w:rsidRDefault="002F32B3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4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Zasady rekrutacji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Uczestnikiem projektu może być osoba spełniająca następujące kryteria:</w:t>
      </w:r>
    </w:p>
    <w:p w:rsidR="006B4EE0" w:rsidRPr="00F25F77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osoba posiada status ucznia/uczennicy Szkoły Ponad</w:t>
      </w:r>
      <w:r w:rsidR="00F82F6A" w:rsidRPr="00F25F77">
        <w:rPr>
          <w:rFonts w:asciiTheme="minorHAnsi" w:hAnsiTheme="minorHAnsi" w:cstheme="minorHAnsi"/>
          <w:sz w:val="20"/>
          <w:szCs w:val="20"/>
          <w:lang w:val="pl-PL"/>
        </w:rPr>
        <w:t>podstawowej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z terenu Powiatu Olkuskiego dla której organem prowadzącym jest Powiat Olkuski. Lista szkół biorących udział w projekcie znajduje się w §2 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pkt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4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lastRenderedPageBreak/>
        <w:t>uczeń/uczennica wyraża dobrowolną chęć uczestnictwa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dostarczy do biura projektu  lub szkoły objętej projektem</w:t>
      </w:r>
      <w:r w:rsidR="00C63F3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formularz zgłoszeniowy (załącznik nr 1)</w:t>
      </w:r>
      <w:r w:rsidR="00C63F3F">
        <w:rPr>
          <w:rFonts w:asciiTheme="minorHAnsi" w:hAnsiTheme="minorHAnsi" w:cstheme="minorHAnsi"/>
          <w:sz w:val="20"/>
          <w:szCs w:val="20"/>
          <w:lang w:val="pl-PL"/>
        </w:rPr>
        <w:t xml:space="preserve"> i zał. nr 3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została zakwalifikowana do udziału w projekcie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Uczeń/uczennica może uczestniczyć w rekrutacji na </w:t>
      </w:r>
      <w:r w:rsidR="00276257" w:rsidRPr="00F25F77">
        <w:rPr>
          <w:rFonts w:asciiTheme="minorHAnsi" w:hAnsiTheme="minorHAnsi" w:cstheme="minorHAnsi"/>
          <w:sz w:val="20"/>
          <w:szCs w:val="20"/>
          <w:lang w:val="pl-PL"/>
        </w:rPr>
        <w:t>1 kurs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:rsidR="002D0933" w:rsidRPr="00F25F77" w:rsidRDefault="002D0933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25F77">
        <w:rPr>
          <w:rFonts w:asciiTheme="minorHAnsi" w:hAnsiTheme="minorHAnsi" w:cstheme="minorHAnsi"/>
          <w:sz w:val="22"/>
          <w:szCs w:val="22"/>
          <w:lang w:val="pl-PL"/>
        </w:rPr>
        <w:t>W rekrutacji nie mogą brać udziału osoby, które biorą udział w rekrutacji do innego projektu, bądź biorą udział w innym projekcie, zmierzającym do tego samego celu, tj. nabycie kwalifikacji lub podniesienie kompetencji.</w:t>
      </w:r>
    </w:p>
    <w:p w:rsidR="00DD41DD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 zakwalifikowaniu do uczestnictwa w wybranym przez ucznia kursie decyduje spełnienie kryteriów dostępu przedstawionych poniżej oraz uzyskanie możliwie największej liczby przyznawanych punktów, odpowiednich dla wybranej formy wsparcia w ramach projektu:</w:t>
      </w:r>
    </w:p>
    <w:p w:rsidR="006B4EE0" w:rsidRPr="00F25F77" w:rsidRDefault="006B4EE0" w:rsidP="00830DD1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B4EE0" w:rsidRPr="00F25F77" w:rsidRDefault="006B4EE0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u w:val="single"/>
          <w:lang w:val="pl-PL"/>
        </w:rPr>
        <w:t>Kryterium dostępu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: uczniowie/uczennice kształcący się w zawodzie wskazanym w załączniku 2a w kolumnie „Zawody” oraz wykazujący zainteresowanie danym kursem, co jest potwierdzone poprzez wybór kursu jako formy wsparcia w formularzu zgłoszeniowym do projektu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6B4EE0" w:rsidRPr="00F25F77" w:rsidRDefault="006B4EE0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u w:val="single"/>
          <w:lang w:val="pl-PL"/>
        </w:rPr>
        <w:t>Kryteria oceny: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Ilość punktów</w:t>
      </w:r>
    </w:p>
    <w:p w:rsidR="006B4EE0" w:rsidRPr="00F25F77" w:rsidRDefault="006B4EE0" w:rsidP="00830DD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Ś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rednia ocen w roku szkolnym 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202</w:t>
      </w:r>
      <w:r w:rsidR="0042164B">
        <w:rPr>
          <w:rFonts w:asciiTheme="minorHAnsi" w:hAnsiTheme="minorHAnsi" w:cstheme="minorHAnsi"/>
          <w:sz w:val="20"/>
          <w:szCs w:val="20"/>
          <w:lang w:val="pl-PL"/>
        </w:rPr>
        <w:t>0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/202</w:t>
      </w:r>
      <w:r w:rsidR="0042164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Liczba nieobecnych i nieusprawiedliwio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nych godzin w roku szkolnym 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202</w:t>
      </w:r>
      <w:r w:rsidR="0042164B">
        <w:rPr>
          <w:rFonts w:asciiTheme="minorHAnsi" w:hAnsiTheme="minorHAnsi" w:cstheme="minorHAnsi"/>
          <w:sz w:val="20"/>
          <w:szCs w:val="20"/>
          <w:lang w:val="pl-PL"/>
        </w:rPr>
        <w:t>0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/202</w:t>
      </w:r>
      <w:r w:rsidR="0042164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DD41DD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Sposób liczenia: średnia ocen – 0,1 x liczba godzin nieusprawiedliwionych = ilość punktów.</w:t>
      </w:r>
    </w:p>
    <w:p w:rsidR="006B4EE0" w:rsidRPr="00F25F77" w:rsidRDefault="006B4EE0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Miejsca będą przyznawane od najwyższej ilości punktów do najniższej, aż do wyczerpania miejsc.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Kryteria specjalne, nie mające zastosowania do wszystkich kursów zostaną umieszczone 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wykazie form wsparcia – kursy (załącznik 2a).</w:t>
      </w:r>
    </w:p>
    <w:p w:rsidR="006B4EE0" w:rsidRPr="00F25F77" w:rsidRDefault="006B4EE0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Zachowana zostanie proporcja w liczbie uczestników/uczestniczek kursu, będąca odzwierciedleniem stosunku płci w liczbie złożonych wniosków. Np. jeżeli wśród osób, które złożyły wnioski było 70% mężczyzn i 30 % kobiet, to wśród wybranych uczestników kursu relacja ta zostanie utrzymana.</w:t>
      </w:r>
    </w:p>
    <w:p w:rsidR="006B4EE0" w:rsidRPr="00F25F77" w:rsidRDefault="00BE72D8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Kursy kierowane są do osób posiadających podstawy teoretyczne.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Przyjmuje się, że podstawy teoretyczne posiadają  kształcący się w zawodach uczniowie/uczennice, dla których uczestnictwo w kursie będzie skutkowało wzrostem poziomu</w:t>
      </w:r>
      <w:r w:rsidR="00276257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kompetencji lub nabyciem dodatkowych</w:t>
      </w:r>
      <w:r w:rsidR="006B4EE0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kwalifikacji w ramach danego zawodu lub zrobieniem specjalizacji. </w:t>
      </w:r>
    </w:p>
    <w:p w:rsidR="006B4EE0" w:rsidRPr="00F25F77" w:rsidRDefault="006B4EE0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załączniku nr 2a Wykaz form wsparcia-kursy Realizator wskazuje, które zawody będą miały pierwszeństwo przy naborze na konkretne kursy.</w:t>
      </w:r>
    </w:p>
    <w:p w:rsidR="006B4EE0" w:rsidRPr="00F25F77" w:rsidRDefault="006B4EE0" w:rsidP="00830DD1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przypadku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gdy ilość chętnych przekracza ilość miejsc przewidzianych na kurs decyduje 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kolejności:</w:t>
      </w:r>
    </w:p>
    <w:p w:rsidR="006B4EE0" w:rsidRPr="00F25F77" w:rsidRDefault="006B4EE0" w:rsidP="00830DD1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ilość otrzymanych punktów</w:t>
      </w:r>
    </w:p>
    <w:p w:rsidR="006B4EE0" w:rsidRPr="00F25F77" w:rsidRDefault="006B4EE0" w:rsidP="00830DD1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przypadku tej samej liczby punktów otrzymanych przez uczniów, porównywane będą kryteria szczegółowe w następującej kolejności: średnia oc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en uzyskana w roku szkolnym 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202</w:t>
      </w:r>
      <w:r w:rsidR="0005197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/202</w:t>
      </w:r>
      <w:r w:rsidR="00051972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BE72D8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liczba nieusprawiedliwionych nieobecności Jeżeli w dalszym ciągu nie możliwe będzie wyłonienie osoby, decyzja zostanie podjęta na podstawie opinii dyrektora/dyrektorów szkół do których uczęszczają te osoby.</w:t>
      </w:r>
    </w:p>
    <w:p w:rsidR="006B4EE0" w:rsidRPr="00F25F77" w:rsidRDefault="004102C5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Miejsca będą przyznawane od najwyższej ilości punktów do najniższej</w:t>
      </w:r>
      <w:r w:rsidR="00BE72D8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W przypadku nie wypełnienia wszystkich wymaganych pól w formularzu rekrutacyjnym, uczeń/uczennica nie bierze udziału w rekrutacji.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Osoby zakwalifikowane do udziału w projekcie uczestniczą w zajęciach o których mowa w § 3 ust. 1 regulaminu nieodpłatnie.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Rekrutacja prowadzona będzie w si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edzibie realizatora w okresie </w:t>
      </w:r>
      <w:r w:rsidR="00BE72D8" w:rsidRPr="00F25F77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>.0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>9</w:t>
      </w:r>
      <w:r w:rsidR="00BE72D8" w:rsidRPr="00F25F77">
        <w:rPr>
          <w:rFonts w:asciiTheme="minorHAnsi" w:hAnsiTheme="minorHAnsi" w:cstheme="minorHAnsi"/>
          <w:sz w:val="20"/>
          <w:szCs w:val="20"/>
          <w:lang w:val="pl-PL"/>
        </w:rPr>
        <w:t>.202</w:t>
      </w:r>
      <w:r w:rsidR="00502C88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r. –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7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>09</w:t>
      </w:r>
      <w:r w:rsidR="00BE72D8" w:rsidRPr="00F25F77">
        <w:rPr>
          <w:rFonts w:asciiTheme="minorHAnsi" w:hAnsiTheme="minorHAnsi" w:cstheme="minorHAnsi"/>
          <w:sz w:val="20"/>
          <w:szCs w:val="20"/>
          <w:lang w:val="pl-PL"/>
        </w:rPr>
        <w:t>.202</w:t>
      </w:r>
      <w:r w:rsidR="00502C88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r.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Dopuszcza się możliwość rekrutowania Beneficjentów Ostatecznych (uczestników/ uczestniczek projektu) w trakcie roku szkolnego w celu uzupełnienia wolnych miejsc na kursy, w trybie rekrutacji uproszczonej. Procedura rekrutacji uproszczonej opisana jest w załączniku nr 4. </w:t>
      </w:r>
    </w:p>
    <w:p w:rsidR="00BE72D8" w:rsidRPr="00F25F77" w:rsidRDefault="00BE72D8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rekrutacji uzupełniającej na kursy, gdzie Beneficjent nie stawia wymogów dot. podstaw teoretycznych mogą wziąć udział również uczniowie Liceów Ogólnokształcących wskazanych w par. 2 pkt. 4.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Informacje o terminie rekrutacji dostępne są na tablicy ogłoszeń w szkołach objętych projektem, stronie internetowej projektu w powiecie olkuskim (www.sp.olkusz.pl/) bądź przekazywane są 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formie ustnej przez dyrektora szkoły. 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 zakwalifikowaniu uczniów na kursy decyduje Komisja Rekrutacyjna.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lastRenderedPageBreak/>
        <w:t>Członkowie Komisji Rekrutacyjnej mogą w kwestiach spornych zasięgać opinii pedagoga/psychologa szkolnego, dyrektora szkoły lub lidera szkolnego. Ostateczna decyzja należy do Komisji Rekrutacyjnej.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wyniku decyzji Komisji Rekrutacyjnej powstaje lista rankingowa obejmująca: imię i nazwisko uczniów, których zgłoszenia zostały poddane ocenie z podziałem na uczniów zakwalifikowanych oraz niezakwalifikowanych do danej formy wsparcia.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Uczniowie/uczennice, którzy nie zostali zakwalifikowani na kurs z powodu braku miejsc, zostaną umieszczeni na liście rezerwowej.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Osoby wpisane na listę rezerwową mogą zostać wybrane do udziału w projekcie w przypadku zwolnienia miejsca na skutek czyjejś rezygnacji lub skreślenia z listy w wyniku nie spełnienia obowiązków uczestnika opisanych w §5 ust.5 oraz 6</w:t>
      </w:r>
      <w:r w:rsidR="00427A59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 zwiększeniu liczby uczestników projektu decyduje koordynator projektu po konsultacji z dyrektorem szkoły,  pod warunkiem, że nie wpłynie ona na zmianę budżetu i jakości przeprowadzanych form wsparcia.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Lista uczniów/uczennic zakwalifikowanych na poszczególne kursy zostanie umieszczona na tablicy ogłoszeń w szkole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nie później niż do </w:t>
      </w:r>
      <w:r w:rsidR="00CF3B4E" w:rsidRPr="00F25F77">
        <w:rPr>
          <w:rFonts w:asciiTheme="minorHAnsi" w:hAnsiTheme="minorHAnsi" w:cstheme="minorHAnsi"/>
          <w:sz w:val="20"/>
          <w:szCs w:val="20"/>
          <w:lang w:val="pl-PL"/>
        </w:rPr>
        <w:t>4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CF3B4E" w:rsidRPr="00F25F77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="00643833" w:rsidRPr="00F25F77">
        <w:rPr>
          <w:rFonts w:asciiTheme="minorHAnsi" w:hAnsiTheme="minorHAnsi" w:cstheme="minorHAnsi"/>
          <w:sz w:val="20"/>
          <w:szCs w:val="20"/>
          <w:lang w:val="pl-PL"/>
        </w:rPr>
        <w:t>.20</w:t>
      </w:r>
      <w:r w:rsidR="008C7309" w:rsidRPr="00F25F77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r.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Dopuszcza się organizację dodatkowej rekrutacji jeżeli lista rezerwowa zostanie wyczerpana</w:t>
      </w:r>
      <w:r w:rsidR="00E3572B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oraz rekrutacji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trybie rekrutacji uproszczonej (załącznik nr 4)</w:t>
      </w:r>
      <w:r w:rsidR="00E3572B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877BE1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O sposobie przeprowadzenia rekrutacji decyduje koordynator projektu.</w:t>
      </w:r>
    </w:p>
    <w:p w:rsidR="00CF3B4E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Informacja o wolnych miejscach zostanie przekazana do Liderów/Dyrektorów Szkół </w:t>
      </w:r>
      <w:r w:rsidR="00CF3B4E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Uczeń, który nie brał udziału w rekrutacji</w:t>
      </w:r>
      <w:r w:rsidR="00E81D4A" w:rsidRPr="00F25F77">
        <w:rPr>
          <w:rFonts w:asciiTheme="minorHAnsi" w:hAnsiTheme="minorHAnsi" w:cstheme="minorHAnsi"/>
          <w:sz w:val="20"/>
          <w:szCs w:val="20"/>
          <w:lang w:val="pl-PL"/>
        </w:rPr>
        <w:t>, bądź nie został zakwalifikowany na żaden kurs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może złożyć wniosek w każdej chwili z tym, że jego kandydatura zostanie w chwili przyjęcia wniosku umieszczona na końcu listy osób, które złożyły poprawne dokumenty w trakcie rekrutacji podstawowej</w:t>
      </w:r>
      <w:r w:rsidR="00E81D4A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oraz uzupełniającej (jeśli taka była prowadzona przed złożeniem zgłoszenia).</w:t>
      </w:r>
    </w:p>
    <w:p w:rsidR="006B4EE0" w:rsidRPr="00F25F77" w:rsidRDefault="006B4EE0" w:rsidP="00830DD1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Nadzór nad prawidłową rekrutacją sprawują Liderzy szkolni, a w przypadku ich braku  Dyrektorzy szkół.</w:t>
      </w:r>
    </w:p>
    <w:p w:rsidR="00EC5001" w:rsidRPr="00F25F77" w:rsidRDefault="00EC5001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5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Prawa i obowiązki uczestników projektu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Prawa i obowiązki osób uczestniczących w projekcie reguluje regulamin.</w:t>
      </w:r>
    </w:p>
    <w:p w:rsidR="00F41ED5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Jeden uczeń/uczennica w czasie trwania projektu (o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>d 1.06.2020 r. do 30.09.2023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r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.) może brać udz</w:t>
      </w:r>
      <w:r w:rsidR="00F41ED5" w:rsidRPr="00F25F77">
        <w:rPr>
          <w:rFonts w:asciiTheme="minorHAnsi" w:hAnsiTheme="minorHAnsi" w:cstheme="minorHAnsi"/>
          <w:sz w:val="20"/>
          <w:szCs w:val="20"/>
          <w:lang w:val="pl-PL"/>
        </w:rPr>
        <w:t>iał w różnych formach wsparcia.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Dopuszcza się kilkukrotny udział jednego ucznia w danej formie wsparcia. 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Osoby zakwalifikowane do udziału w formach wsparcia zobowiązane są do:</w:t>
      </w:r>
    </w:p>
    <w:p w:rsidR="006B4EE0" w:rsidRPr="00F25F77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regularnego uczestnictwa w formach wsparcia – udział w minimum 80% zajęć (w ujęciu godzinowym) przewidzianych w ramach wybranej formy wsparcia, chyba że przepisy prawne mówią inaczej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wypełnienia formularza „Zakres danych osobowych powierzonych do przetwarzania”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podpisania „Deklaracji uczestnictwa w projekcie” w chwili  rozpoczęcia pierwszej formy wsparcia,</w:t>
      </w:r>
    </w:p>
    <w:p w:rsidR="006B4EE0" w:rsidRPr="00F25F77" w:rsidRDefault="006B4EE0" w:rsidP="00830DD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podpisania „Oświadczenia uczestnika projektu o wyrażeniu zgody na przetwarzanie danych osobowych” na w chwili rozpoczęcia pierwszej formy wsparcia.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Niedopełnienie obowiązku zawartego w § 5 pkt. 4 równoznaczne jest z rezygnacją z udziału w danej formie wsparcia.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Nieusprawiedliwiona nieobecność na pierwszych zajęciach skutkuje wykreśleniem ucznia z listy uczestników projektu.</w:t>
      </w:r>
    </w:p>
    <w:p w:rsidR="006B4EE0" w:rsidRPr="00F25F77" w:rsidRDefault="006B4EE0" w:rsidP="00830DD1">
      <w:pPr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Po zakończeniu udziału w danej formie wsparcia i spełnieniu kryterium frekwencji opisanego w</w:t>
      </w:r>
      <w:r w:rsidR="005E4AD1" w:rsidRPr="00F25F7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A73CB7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ust.4 pkt.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uczestnicy/uczestniczki projektu otrzymują zaświadczenie lub certyfikat ukończenia danej formy wsparcia.</w:t>
      </w:r>
    </w:p>
    <w:p w:rsidR="00A73CB7" w:rsidRPr="00F25F77" w:rsidRDefault="00A73CB7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6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Skreślenia z listy uczestników i rezygnacja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Nieobecność nieusprawiedliwiona powyżej 20% godzin, może być podstawą odmowy wydania zaświadczenia / certyfikatu uczestnictwa w danej formie wsparcia i usunięcia uczestnika z zajęć, a tym samym z projektu. Jedynym usprawiedliwieniem nieobecności ucznia/uczennicy na poszczególnych formach wsparcia jest choroba lub wypadek losowy.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Nieobecności usprawiedliwione nie mogą przekroczyć 50% godzin. W przeciwnym wypadku uczeń może zostać skreślony z listy uczestników projektu. Nieobecności na kursach można usprawiedliwić na pierwszym spotkaniu po powrocie na zajęcia.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Skreślenie ucznia z listy uczestników/uczestniczek  projektu może nastąpić również w przypadku</w:t>
      </w:r>
    </w:p>
    <w:p w:rsidR="006B4EE0" w:rsidRPr="00F25F77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lastRenderedPageBreak/>
        <w:t>samodzielnej rezygnacji ucznia/uczennicy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skreślenia ucznia z listy uczniów/uczennic Szkoły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naruszenia zasad uczestnictwa w zajęcia bądź zasad bezpieczeństwa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nieusprawiedliwionej nieobecności na pierwszych zajęciach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przekroczenia ustalonych progów określonych w § 6 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pkt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1 i 2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Samodzielna rezygnacja z udziału w projekcie powinna być wyrażona na piśmie. W przypadku braku pisemnej rezygnacji, skreślenie z listy uczestników następuje zgodnie z § 6 pkt. 1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przypadku rezygnacji lub skreślenia osoby z uczestnictwa w danej formie wsparcia zostanie ona wykluczona z udziału w innych formach wsparcia oraz nie będzie brana pod uwagę w kolejnych planowanych do realizacji formach wsparcia w ramach projektu.</w:t>
      </w:r>
    </w:p>
    <w:p w:rsidR="006B4EE0" w:rsidRPr="00F25F77" w:rsidRDefault="006B4EE0" w:rsidP="00830DD1">
      <w:pPr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Każde wykluczenie uczestnika z udziału w projekcie opisanego w § 6 pkt. </w:t>
      </w:r>
      <w:r w:rsidR="003828FC" w:rsidRPr="00F25F77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rozpatrywane jest indywidualnie.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7</w:t>
      </w:r>
    </w:p>
    <w:p w:rsidR="006B4EE0" w:rsidRPr="00F25F77" w:rsidRDefault="006B4EE0" w:rsidP="00830DD1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Postanowienia końcowe</w:t>
      </w:r>
    </w:p>
    <w:p w:rsidR="006B4EE0" w:rsidRPr="00F25F77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Regulamin wchodzi w życie z dniem </w:t>
      </w:r>
      <w:r w:rsidR="00D74B35" w:rsidRPr="00F25F77">
        <w:rPr>
          <w:rFonts w:asciiTheme="minorHAnsi" w:hAnsiTheme="minorHAnsi" w:cstheme="minorHAnsi"/>
          <w:sz w:val="20"/>
          <w:szCs w:val="20"/>
          <w:lang w:val="pl-PL"/>
        </w:rPr>
        <w:t>ogłoszenia.</w:t>
      </w:r>
    </w:p>
    <w:p w:rsidR="006B4EE0" w:rsidRPr="00F25F77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Realizator projektu zastrzega sobie prawo do zmian w niniejszym regulaminie lub wprowadzenia dodatkowych postanowień.</w:t>
      </w:r>
    </w:p>
    <w:p w:rsidR="006B4EE0" w:rsidRPr="00F25F77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W kwestiach nieuregulowanych niniejszym regulaminem ostateczne decyzje podejmuje Koordynator projektu w Powiecie Olkuskim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6B4EE0" w:rsidRPr="00F25F77" w:rsidRDefault="006B4EE0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Regulamin</w:t>
      </w:r>
      <w:r w:rsidR="00E867EA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obowiązuje w roku szkolnym 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>202</w:t>
      </w:r>
      <w:r w:rsidR="007C7E24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>/</w:t>
      </w:r>
      <w:r w:rsidR="00691072">
        <w:rPr>
          <w:rFonts w:asciiTheme="minorHAnsi" w:hAnsiTheme="minorHAnsi" w:cstheme="minorHAnsi"/>
          <w:sz w:val="20"/>
          <w:szCs w:val="20"/>
          <w:lang w:val="pl-PL"/>
        </w:rPr>
        <w:t>20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7C7E24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5D49E2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B22784" w:rsidRPr="00F25F77" w:rsidRDefault="00B22784" w:rsidP="00830DD1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Składając zgłoszenie rekrutacyjne uczeń wyraża zgodę na przetwarzanie danych osobowych w celach prowadzenia rekrutacji oraz udzielenia wsparcia. Podanie danych jest dobrowolne, aczkolwiek odmowa ich podania wiąże się z brakiem możliwości uczestniczenia w rekrutacji. </w:t>
      </w:r>
    </w:p>
    <w:p w:rsidR="002F32B3" w:rsidRPr="00F25F77" w:rsidRDefault="002F32B3" w:rsidP="00830DD1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5E51CF" w:rsidRPr="00F25F77" w:rsidRDefault="005E51CF" w:rsidP="00830DD1">
      <w:pPr>
        <w:pStyle w:val="Akapitzlist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sz w:val="20"/>
          <w:szCs w:val="20"/>
          <w:lang w:val="pl-PL"/>
        </w:rPr>
        <w:t>§ 8</w:t>
      </w:r>
    </w:p>
    <w:p w:rsidR="005E51CF" w:rsidRPr="00F25F77" w:rsidRDefault="005E51CF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/>
        </w:rPr>
        <w:t>INFORMACJA O PRZETWARZANIU DANYCH OSOBOWYCH</w:t>
      </w:r>
    </w:p>
    <w:p w:rsidR="001D1EF2" w:rsidRPr="00F25F77" w:rsidRDefault="001D1EF2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INFORMACJE OGÓLNE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830DD1" w:rsidRPr="00F25F77" w:rsidRDefault="00830DD1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ADMINISTRATOR DANYCH</w:t>
      </w:r>
    </w:p>
    <w:p w:rsidR="001D1EF2" w:rsidRPr="00F25F77" w:rsidRDefault="001D1EF2" w:rsidP="00830DD1">
      <w:pPr>
        <w:suppressAutoHyphens w:val="0"/>
        <w:jc w:val="center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Administratorem danych osobowych jest Starostwo Powiatowe w Olkuszu, z siedzibą przy ul. Mickiewicza 2, 32-300 Olkusz, tel.: 32 643 04 14, e-mail: </w:t>
      </w:r>
      <w:r w:rsidRPr="00F25F77">
        <w:rPr>
          <w:rFonts w:asciiTheme="minorHAnsi" w:hAnsiTheme="minorHAnsi" w:cstheme="minorHAnsi"/>
          <w:color w:val="0000FF"/>
          <w:sz w:val="22"/>
          <w:szCs w:val="20"/>
          <w:lang w:val="pl-PL" w:eastAsia="pl-PL"/>
        </w:rPr>
        <w:t>spolkusz@sp.olkusz.pl</w:t>
      </w: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, strona internetowa: </w:t>
      </w:r>
      <w:hyperlink r:id="rId8" w:history="1">
        <w:r w:rsidRPr="00F25F77">
          <w:rPr>
            <w:rFonts w:asciiTheme="minorHAnsi" w:hAnsiTheme="minorHAnsi" w:cstheme="minorHAnsi"/>
            <w:color w:val="0000FF"/>
            <w:sz w:val="22"/>
            <w:szCs w:val="20"/>
            <w:u w:val="single"/>
            <w:lang w:val="pl-PL" w:eastAsia="pl-PL"/>
          </w:rPr>
          <w:t>www.sp.olkusz.pl</w:t>
        </w:r>
      </w:hyperlink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br/>
        <w:t>DANE KONTAKTOWE INSPEKTORA OCHRONY DANYCH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Inspektorem Ochrony Danych – Angeliką Żmudą</w:t>
      </w:r>
    </w:p>
    <w:p w:rsidR="001D1EF2" w:rsidRPr="00F25F77" w:rsidRDefault="001D1EF2" w:rsidP="00830DD1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color w:val="0000FF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za pośrednictwem poczty elektronicznej, przesyłając informację na adres e-mail: </w:t>
      </w:r>
      <w:hyperlink r:id="rId9" w:history="1">
        <w:r w:rsidRPr="00F25F77">
          <w:rPr>
            <w:rStyle w:val="Hipercze"/>
            <w:rFonts w:asciiTheme="minorHAnsi" w:hAnsiTheme="minorHAnsi" w:cstheme="minorHAnsi"/>
            <w:sz w:val="22"/>
            <w:szCs w:val="20"/>
            <w:lang w:val="pl-PL" w:eastAsia="pl-PL"/>
          </w:rPr>
          <w:t>angelika@informatics.jaworzno.pl</w:t>
        </w:r>
      </w:hyperlink>
    </w:p>
    <w:p w:rsidR="001D1EF2" w:rsidRPr="00F25F77" w:rsidRDefault="001D1EF2" w:rsidP="00830DD1">
      <w:pPr>
        <w:pStyle w:val="Akapitzlist"/>
        <w:numPr>
          <w:ilvl w:val="1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listownie i osobiście pod adresem siedziby Administratora Danych: ul. </w:t>
      </w:r>
      <w:proofErr w:type="spellStart"/>
      <w:r w:rsidRPr="00F25F77">
        <w:rPr>
          <w:rFonts w:asciiTheme="minorHAnsi" w:hAnsiTheme="minorHAnsi" w:cstheme="minorHAnsi"/>
          <w:sz w:val="22"/>
          <w:szCs w:val="20"/>
          <w:lang w:eastAsia="pl-PL"/>
        </w:rPr>
        <w:t>Mickiewicza</w:t>
      </w:r>
      <w:proofErr w:type="spellEnd"/>
      <w:r w:rsidRPr="00F25F77">
        <w:rPr>
          <w:rFonts w:asciiTheme="minorHAnsi" w:hAnsiTheme="minorHAnsi" w:cstheme="minorHAnsi"/>
          <w:sz w:val="22"/>
          <w:szCs w:val="20"/>
          <w:lang w:eastAsia="pl-PL"/>
        </w:rPr>
        <w:t xml:space="preserve"> 2, 32-300 </w:t>
      </w:r>
      <w:proofErr w:type="spellStart"/>
      <w:r w:rsidRPr="00F25F77">
        <w:rPr>
          <w:rFonts w:asciiTheme="minorHAnsi" w:hAnsiTheme="minorHAnsi" w:cstheme="minorHAnsi"/>
          <w:sz w:val="22"/>
          <w:szCs w:val="20"/>
          <w:lang w:eastAsia="pl-PL"/>
        </w:rPr>
        <w:t>Olkusz</w:t>
      </w:r>
      <w:proofErr w:type="spellEnd"/>
      <w:r w:rsidR="00830DD1" w:rsidRPr="00F25F77">
        <w:rPr>
          <w:rFonts w:asciiTheme="minorHAnsi" w:hAnsiTheme="minorHAnsi" w:cstheme="minorHAnsi"/>
          <w:sz w:val="22"/>
          <w:szCs w:val="20"/>
          <w:lang w:eastAsia="pl-PL"/>
        </w:rPr>
        <w:t>.</w:t>
      </w: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CEL I PODSTAWY PRAWNE DO PRZETWARZANIA DANYCH OSOBOWYCH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Dane osobowe przetwarzane będą na podstawie art. 6 ust. 1 litera a, b, c Rozporządzenia Parlamentu Europejskiego i Rady (UE) 2016/679 z dnia 27 kwietnia 2016 r. w sprawie ochrony osób fizycznych w </w:t>
      </w: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lastRenderedPageBreak/>
        <w:t>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830DD1" w:rsidRPr="00F25F77" w:rsidRDefault="00830DD1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</w:p>
    <w:p w:rsidR="00830DD1" w:rsidRPr="00F25F77" w:rsidRDefault="00830DD1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eastAsia="pl-PL"/>
        </w:rPr>
        <w:t>OKRES PRZECHOWYWANIA DANYCH</w:t>
      </w:r>
    </w:p>
    <w:p w:rsidR="001D1EF2" w:rsidRPr="00F25F77" w:rsidRDefault="001D1EF2" w:rsidP="00830DD1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1D1EF2" w:rsidRPr="00F25F77" w:rsidRDefault="001D1EF2" w:rsidP="00830DD1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1D1EF2" w:rsidRPr="00F25F77" w:rsidRDefault="001D1EF2" w:rsidP="00830DD1">
      <w:pPr>
        <w:pStyle w:val="Akapitzlist"/>
        <w:numPr>
          <w:ilvl w:val="0"/>
          <w:numId w:val="30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Do momentu wycofania zgody przez osobę, której dane dotyczą, jeśli dane są przetwarzane w oparciu o wyrażoną zgodę.</w:t>
      </w: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ODBIORCY DANYCH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W związku z przetwarzaniem danych w celach, o których mowa w </w:t>
      </w:r>
      <w:proofErr w:type="spellStart"/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pkt</w:t>
      </w:r>
      <w:proofErr w:type="spellEnd"/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830DD1" w:rsidRPr="00F25F77" w:rsidRDefault="00830DD1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PRZEKAZYWANIE DANYCH OSOBOWYCH POZA OBSZAR EOG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val="pl-PL" w:eastAsia="pl-PL"/>
        </w:rPr>
        <w:t>PRAWA OSOBY, KTÓREJ DANE DOTYCZĄ</w:t>
      </w:r>
    </w:p>
    <w:p w:rsidR="001D1EF2" w:rsidRPr="00F25F77" w:rsidRDefault="001D1EF2" w:rsidP="00830DD1">
      <w:pPr>
        <w:suppressAutoHyphens w:val="0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Informujemy, że przysługują Państwu następujące prawa dotyczące danych osobowych: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dostępu do danych osobowych, tj. uzyskania informacji, czy Administrator przetwarza Państwa dane, a jeśli tak, to w jakim zakresie,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sprostowania danych osobowych, w przypadku, gdy Państwa zdaniem są one nieprawidłowe lub niekompletne,</w:t>
      </w: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br/>
        <w:t>3) ograniczenia przetwarzania danych, tj. nakazania przechowywania danych dotychczas zebranych przez Administratora i wstrzymania dalszych operacji na danych,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usunięcia danych, o ile inne przepisy prawa nie nakazują ich dalszego przetwarzania,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przeniesienia danych osobowych, tj. przesłania danych innemu administratorowi danych lub przesłania ich do Państwa,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val="pl-PL"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>wniesienia sprzeciwu wobec przetwarzania Państwa danych na potrzeby marketingu bezpośredniego oraz z przyczyn związanych z Państwa szczególną sytuacją,</w:t>
      </w:r>
    </w:p>
    <w:p w:rsidR="001D1EF2" w:rsidRPr="00F25F77" w:rsidRDefault="001D1EF2" w:rsidP="00830DD1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F25F77">
        <w:rPr>
          <w:rFonts w:asciiTheme="minorHAnsi" w:hAnsiTheme="minorHAnsi" w:cstheme="minorHAnsi"/>
          <w:sz w:val="22"/>
          <w:szCs w:val="20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proofErr w:type="spellStart"/>
      <w:r w:rsidRPr="00F25F77">
        <w:rPr>
          <w:rFonts w:asciiTheme="minorHAnsi" w:hAnsiTheme="minorHAnsi" w:cstheme="minorHAnsi"/>
          <w:sz w:val="22"/>
          <w:szCs w:val="20"/>
          <w:lang w:eastAsia="pl-PL"/>
        </w:rPr>
        <w:t>Stawki</w:t>
      </w:r>
      <w:proofErr w:type="spellEnd"/>
      <w:r w:rsidRPr="00F25F77">
        <w:rPr>
          <w:rFonts w:asciiTheme="minorHAnsi" w:hAnsiTheme="minorHAnsi" w:cstheme="minorHAnsi"/>
          <w:sz w:val="22"/>
          <w:szCs w:val="20"/>
          <w:lang w:eastAsia="pl-PL"/>
        </w:rPr>
        <w:t xml:space="preserve"> 2, 00-193 Warszawa.</w:t>
      </w:r>
    </w:p>
    <w:p w:rsidR="00830DD1" w:rsidRPr="00F25F77" w:rsidRDefault="00830DD1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eastAsia="pl-PL"/>
        </w:rPr>
      </w:pPr>
    </w:p>
    <w:p w:rsidR="001D1EF2" w:rsidRPr="00F25F77" w:rsidRDefault="001D1EF2" w:rsidP="00830DD1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0"/>
          <w:lang w:eastAsia="pl-PL"/>
        </w:rPr>
      </w:pPr>
      <w:r w:rsidRPr="00F25F77">
        <w:rPr>
          <w:rFonts w:asciiTheme="minorHAnsi" w:hAnsiTheme="minorHAnsi" w:cstheme="minorHAnsi"/>
          <w:b/>
          <w:bCs/>
          <w:sz w:val="22"/>
          <w:szCs w:val="20"/>
          <w:lang w:eastAsia="pl-PL"/>
        </w:rPr>
        <w:lastRenderedPageBreak/>
        <w:t>INFORMACJA O ZAUTOMATYZOWANYM PODEJMOWANIU DECYZJI</w:t>
      </w:r>
    </w:p>
    <w:p w:rsidR="001D1EF2" w:rsidRPr="00F25F77" w:rsidRDefault="001D1EF2" w:rsidP="00830DD1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  <w:r w:rsidRPr="00F25F77">
        <w:rPr>
          <w:rFonts w:asciiTheme="minorHAnsi" w:hAnsiTheme="minorHAnsi" w:cstheme="minorHAnsi"/>
          <w:color w:val="auto"/>
          <w:sz w:val="22"/>
          <w:szCs w:val="20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040FD7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040FD7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040FD7" w:rsidRDefault="00040FD7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Załączniki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1 Formularz zgłoszeniowy</w:t>
      </w: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2 Wykaz form wsparcia –</w:t>
      </w:r>
      <w:r>
        <w:rPr>
          <w:rFonts w:asciiTheme="minorHAnsi" w:hAnsiTheme="minorHAnsi" w:cstheme="minorHAnsi"/>
          <w:sz w:val="22"/>
          <w:szCs w:val="22"/>
          <w:lang w:val="pl-PL"/>
        </w:rPr>
        <w:t>kursy</w:t>
      </w:r>
    </w:p>
    <w:p w:rsidR="00040FD7" w:rsidRPr="00F41402" w:rsidRDefault="0059694A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040FD7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3 </w:t>
      </w:r>
      <w:r w:rsidR="00040FD7">
        <w:rPr>
          <w:rFonts w:asciiTheme="minorHAnsi" w:hAnsiTheme="minorHAnsi" w:cstheme="minorHAnsi"/>
          <w:sz w:val="22"/>
          <w:szCs w:val="22"/>
          <w:lang w:val="pl-PL"/>
        </w:rPr>
        <w:t xml:space="preserve">Zakres danych osobowych, deklaracja i </w:t>
      </w:r>
      <w:r w:rsidR="00040FD7" w:rsidRPr="00F41402">
        <w:rPr>
          <w:rFonts w:asciiTheme="minorHAnsi" w:hAnsiTheme="minorHAnsi" w:cstheme="minorHAnsi"/>
          <w:sz w:val="22"/>
          <w:szCs w:val="22"/>
          <w:lang w:val="pl-PL"/>
        </w:rPr>
        <w:t>Oświadczenie uczestnika projektu o wyrażeniu zgody na przetwarzanie danych osobowych</w:t>
      </w:r>
      <w:r w:rsidR="00040FD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4 Procedura rekrutacji uproszczonej</w:t>
      </w:r>
    </w:p>
    <w:p w:rsidR="002F32B3" w:rsidRPr="00F25F77" w:rsidRDefault="004A3A12" w:rsidP="00830DD1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25F77">
        <w:rPr>
          <w:rFonts w:asciiTheme="minorHAnsi" w:hAnsiTheme="minorHAnsi" w:cstheme="minorHAnsi"/>
          <w:sz w:val="20"/>
          <w:szCs w:val="20"/>
        </w:rPr>
        <w:br w:type="page"/>
      </w:r>
    </w:p>
    <w:p w:rsidR="002F32B3" w:rsidRPr="00F25F77" w:rsidRDefault="002F32B3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lastRenderedPageBreak/>
        <w:t>Załącznik nr 1 Formularz zgłoszeniowy</w:t>
      </w:r>
    </w:p>
    <w:p w:rsidR="002F32B3" w:rsidRPr="00F25F77" w:rsidRDefault="002F32B3" w:rsidP="00830DD1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</w:rPr>
        <w:t>FORMULARZ ZGŁOSZENIOWY DO PROJEKTU „Inwestujemy w zawodowców – rozwój kształcenia zawodowego w Powiecie Olkuskim</w:t>
      </w:r>
      <w:r w:rsidR="001D1EF2" w:rsidRPr="00F25F77">
        <w:rPr>
          <w:rFonts w:asciiTheme="minorHAnsi" w:hAnsiTheme="minorHAnsi" w:cstheme="minorHAnsi"/>
          <w:b/>
          <w:bCs/>
          <w:sz w:val="20"/>
          <w:szCs w:val="20"/>
        </w:rPr>
        <w:t xml:space="preserve"> II</w:t>
      </w:r>
      <w:r w:rsidRPr="00F25F77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2F32B3" w:rsidRPr="00064C7B" w:rsidRDefault="001D1EF2" w:rsidP="00830DD1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4C7B">
        <w:rPr>
          <w:rFonts w:asciiTheme="minorHAnsi" w:hAnsiTheme="minorHAnsi" w:cstheme="minorHAnsi"/>
          <w:b/>
          <w:bCs/>
          <w:sz w:val="20"/>
          <w:szCs w:val="20"/>
        </w:rPr>
        <w:t xml:space="preserve">Rok szkolny </w:t>
      </w:r>
      <w:r w:rsidR="00064C7B" w:rsidRPr="00064C7B">
        <w:rPr>
          <w:rFonts w:asciiTheme="minorHAnsi" w:hAnsiTheme="minorHAnsi" w:cstheme="minorHAnsi"/>
          <w:b/>
          <w:sz w:val="20"/>
          <w:szCs w:val="20"/>
        </w:rPr>
        <w:t>2021/2022</w:t>
      </w:r>
    </w:p>
    <w:p w:rsidR="00B4112A" w:rsidRPr="00F25F77" w:rsidRDefault="002F32B3" w:rsidP="00064C7B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25F77">
        <w:rPr>
          <w:rFonts w:asciiTheme="minorHAnsi" w:hAnsiTheme="minorHAnsi" w:cstheme="minorHAnsi"/>
          <w:sz w:val="20"/>
          <w:szCs w:val="20"/>
        </w:rPr>
        <w:t>Formularz zgłoszeniowy ob</w:t>
      </w:r>
      <w:r w:rsidR="00064C7B">
        <w:rPr>
          <w:rFonts w:asciiTheme="minorHAnsi" w:hAnsiTheme="minorHAnsi" w:cstheme="minorHAnsi"/>
          <w:sz w:val="20"/>
          <w:szCs w:val="20"/>
        </w:rPr>
        <w:t xml:space="preserve">ejmuje rekrutację na kursy </w:t>
      </w:r>
      <w:r w:rsidRPr="00F25F77">
        <w:rPr>
          <w:rFonts w:asciiTheme="minorHAnsi" w:hAnsiTheme="minorHAnsi" w:cstheme="minorHAnsi"/>
          <w:sz w:val="20"/>
          <w:szCs w:val="20"/>
        </w:rPr>
        <w:t xml:space="preserve">szczegółowo opisane </w:t>
      </w:r>
      <w:r w:rsidR="00B4112A" w:rsidRPr="00F25F77">
        <w:rPr>
          <w:rFonts w:asciiTheme="minorHAnsi" w:hAnsiTheme="minorHAnsi" w:cstheme="minorHAnsi"/>
          <w:sz w:val="20"/>
          <w:szCs w:val="20"/>
        </w:rPr>
        <w:br/>
      </w:r>
      <w:r w:rsidRPr="00F25F77">
        <w:rPr>
          <w:rFonts w:asciiTheme="minorHAnsi" w:hAnsiTheme="minorHAnsi" w:cstheme="minorHAnsi"/>
          <w:sz w:val="20"/>
          <w:szCs w:val="20"/>
        </w:rPr>
        <w:t xml:space="preserve">w Regulaminie. Udział w projekcie jest bezpłatny. Prosimy o czytelne wypełnianie ankiety rekrutacyjnej – </w:t>
      </w:r>
      <w:r w:rsidR="00064C7B" w:rsidRPr="00F25F77">
        <w:rPr>
          <w:rFonts w:asciiTheme="minorHAnsi" w:hAnsiTheme="minorHAnsi" w:cstheme="minorHAnsi"/>
          <w:b/>
          <w:bCs/>
          <w:sz w:val="20"/>
          <w:szCs w:val="20"/>
          <w:u w:val="single"/>
        </w:rPr>
        <w:t>WSZYSTKIE DANE SĄ OBOWIĄZKOWE.</w:t>
      </w:r>
    </w:p>
    <w:p w:rsidR="002F32B3" w:rsidRPr="00F25F77" w:rsidRDefault="002F32B3" w:rsidP="00B4112A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</w:rPr>
        <w:t>Niewypełnienie pól obowiązkowych będzie skutkowało odrzuceniem zgłoszenia.</w:t>
      </w:r>
    </w:p>
    <w:p w:rsidR="002F32B3" w:rsidRPr="00F25F77" w:rsidRDefault="002F32B3" w:rsidP="00830DD1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25F77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Dane uczestnika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295"/>
        <w:gridCol w:w="3934"/>
      </w:tblGrid>
      <w:tr w:rsidR="00064C7B" w:rsidRPr="001632CE" w:rsidTr="00801D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Nazwisko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4C7B" w:rsidRPr="001632CE" w:rsidTr="00801D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Imię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4C7B" w:rsidRPr="001632CE" w:rsidTr="00801D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PESEL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4C7B" w:rsidRPr="001632CE" w:rsidTr="00801D33">
        <w:trPr>
          <w:trHeight w:val="33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Adres do korespondencji</w:t>
            </w:r>
          </w:p>
        </w:tc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UL:</w:t>
            </w:r>
          </w:p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Nr domu/lokalu: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Miejscowość</w:t>
            </w:r>
          </w:p>
        </w:tc>
      </w:tr>
      <w:tr w:rsidR="00064C7B" w:rsidRPr="001632CE" w:rsidTr="00801D33">
        <w:trPr>
          <w:trHeight w:val="21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Kod pocztowy:</w:t>
            </w:r>
          </w:p>
        </w:tc>
      </w:tr>
      <w:tr w:rsidR="00064C7B" w:rsidRPr="001632CE" w:rsidTr="00801D3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Kontakt (telefon, e-mail)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C7B" w:rsidRPr="001632CE" w:rsidRDefault="00064C7B" w:rsidP="00801D33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32B3" w:rsidRPr="00F25F77" w:rsidTr="00F82F6A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F77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32B3" w:rsidRPr="00F25F77" w:rsidRDefault="002F32B3" w:rsidP="00830DD1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25F77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Dane </w:t>
      </w:r>
      <w:proofErr w:type="spellStart"/>
      <w:r w:rsidRPr="00F25F77">
        <w:rPr>
          <w:rFonts w:asciiTheme="minorHAnsi" w:hAnsiTheme="minorHAnsi" w:cstheme="minorHAnsi"/>
          <w:b/>
          <w:sz w:val="20"/>
          <w:szCs w:val="20"/>
          <w:highlight w:val="lightGray"/>
        </w:rPr>
        <w:t>szkoły</w:t>
      </w:r>
      <w:proofErr w:type="spellEnd"/>
      <w:r w:rsidRPr="00F25F77">
        <w:rPr>
          <w:rFonts w:asciiTheme="minorHAnsi" w:hAnsiTheme="minorHAnsi" w:cstheme="minorHAnsi"/>
          <w:b/>
          <w:sz w:val="20"/>
          <w:szCs w:val="20"/>
          <w:highlight w:val="lightGray"/>
        </w:rPr>
        <w:t>: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6"/>
        <w:gridCol w:w="6718"/>
      </w:tblGrid>
      <w:tr w:rsidR="002F32B3" w:rsidRPr="00F25F77" w:rsidTr="00F82F6A"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F77">
              <w:rPr>
                <w:rFonts w:asciiTheme="minorHAnsi" w:hAnsiTheme="minorHAnsi" w:cstheme="minorHAnsi"/>
                <w:sz w:val="20"/>
                <w:szCs w:val="20"/>
              </w:rPr>
              <w:t>Nazwa szkoły/miejscowość</w:t>
            </w:r>
          </w:p>
        </w:tc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32B3" w:rsidRPr="00F25F77" w:rsidTr="00F82F6A"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F77">
              <w:rPr>
                <w:rFonts w:asciiTheme="minorHAnsi" w:hAnsiTheme="minorHAnsi" w:cstheme="minorHAnsi"/>
                <w:sz w:val="20"/>
                <w:szCs w:val="20"/>
              </w:rPr>
              <w:t>Klasa i zawód</w:t>
            </w:r>
          </w:p>
        </w:tc>
        <w:tc>
          <w:tcPr>
            <w:tcW w:w="6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2B3" w:rsidRPr="00F25F77" w:rsidRDefault="002F32B3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32B3" w:rsidRPr="00F25F77" w:rsidRDefault="002F32B3" w:rsidP="00830DD1">
      <w:pPr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Oświadczam, iż zapoznałem/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am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się z regulaminem i w pełni akceptuję jego postanowienia</w:t>
      </w:r>
      <w:r w:rsidR="00CF5D4F" w:rsidRPr="00F25F77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2F32B3" w:rsidRPr="00F25F77" w:rsidRDefault="002F32B3" w:rsidP="00830DD1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Zgadzam się/ nie zgadzam się </w:t>
      </w:r>
      <w:r w:rsidRPr="00F25F77">
        <w:rPr>
          <w:rFonts w:asciiTheme="minorHAnsi" w:hAnsiTheme="minorHAnsi" w:cstheme="minorHAnsi"/>
          <w:b/>
          <w:bCs/>
          <w:sz w:val="20"/>
          <w:szCs w:val="20"/>
          <w:lang w:val="pl-PL"/>
        </w:rPr>
        <w:t>*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, aby moje dane: imię, nazwisko, szkoła,  zostały zamieszczone na tablicy ogłoszeń w szkole, w celu przekazania informacji o wynikach rekrutacji.</w:t>
      </w:r>
    </w:p>
    <w:p w:rsidR="002F32B3" w:rsidRPr="00F25F77" w:rsidRDefault="002F32B3" w:rsidP="00830DD1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Oświadczam, iż podane dane są zgodne z prawdą oraz że są mi znane wszelkie   konsekwencje prawne i odpowiedzialność za składanie oświadczeń niezgodnych z  prawdą.</w:t>
      </w:r>
    </w:p>
    <w:p w:rsidR="002F32B3" w:rsidRPr="00F25F77" w:rsidRDefault="002F32B3" w:rsidP="00830DD1">
      <w:pPr>
        <w:numPr>
          <w:ilvl w:val="0"/>
          <w:numId w:val="29"/>
        </w:numPr>
        <w:tabs>
          <w:tab w:val="clear" w:pos="720"/>
        </w:tabs>
        <w:ind w:left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Czy polubiłeś/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aś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nasz profil na </w:t>
      </w:r>
      <w:proofErr w:type="spellStart"/>
      <w:r w:rsidRPr="00F25F77">
        <w:rPr>
          <w:rFonts w:asciiTheme="minorHAnsi" w:hAnsiTheme="minorHAnsi" w:cstheme="minorHAnsi"/>
          <w:sz w:val="20"/>
          <w:szCs w:val="20"/>
          <w:lang w:val="pl-PL"/>
        </w:rPr>
        <w:t>fb</w:t>
      </w:r>
      <w:proofErr w:type="spellEnd"/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„Inwestujemy w zawodowców - Powiat Olkuski</w:t>
      </w:r>
      <w:r w:rsidR="00317EBB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II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”?  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sym w:font="Symbol" w:char="F07F"/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TAK  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sym w:font="Symbol" w:char="F07F"/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NIE</w:t>
      </w:r>
      <w:r w:rsidRPr="00F25F77">
        <w:rPr>
          <w:rStyle w:val="Odwoanieprzypisudolnego"/>
          <w:rFonts w:asciiTheme="minorHAnsi" w:hAnsiTheme="minorHAnsi" w:cstheme="minorHAnsi"/>
          <w:sz w:val="20"/>
          <w:szCs w:val="20"/>
          <w:lang w:val="pl-PL"/>
        </w:rPr>
        <w:footnoteReference w:id="2"/>
      </w:r>
    </w:p>
    <w:p w:rsidR="002F32B3" w:rsidRPr="00F25F77" w:rsidRDefault="002F32B3" w:rsidP="00830DD1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2F32B3" w:rsidRPr="00F25F77" w:rsidRDefault="002F32B3" w:rsidP="00830DD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F25F77">
        <w:rPr>
          <w:rFonts w:asciiTheme="minorHAnsi" w:hAnsiTheme="minorHAnsi" w:cstheme="minorHAnsi"/>
          <w:b/>
          <w:bCs/>
          <w:sz w:val="20"/>
          <w:szCs w:val="20"/>
        </w:rPr>
        <w:t>Wybór</w:t>
      </w:r>
      <w:proofErr w:type="spellEnd"/>
      <w:r w:rsidR="007C7E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25F77">
        <w:rPr>
          <w:rFonts w:asciiTheme="minorHAnsi" w:hAnsiTheme="minorHAnsi" w:cstheme="minorHAnsi"/>
          <w:b/>
          <w:bCs/>
          <w:sz w:val="20"/>
          <w:szCs w:val="20"/>
        </w:rPr>
        <w:t>form</w:t>
      </w:r>
      <w:r w:rsidR="00CF5D4F" w:rsidRPr="00F25F77">
        <w:rPr>
          <w:rFonts w:asciiTheme="minorHAnsi" w:hAnsiTheme="minorHAnsi" w:cstheme="minorHAnsi"/>
          <w:b/>
          <w:bCs/>
          <w:sz w:val="20"/>
          <w:szCs w:val="20"/>
        </w:rPr>
        <w:t>y</w:t>
      </w:r>
      <w:proofErr w:type="spellEnd"/>
      <w:r w:rsidR="007C7E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25F77">
        <w:rPr>
          <w:rFonts w:asciiTheme="minorHAnsi" w:hAnsiTheme="minorHAnsi" w:cstheme="minorHAnsi"/>
          <w:b/>
          <w:bCs/>
          <w:sz w:val="20"/>
          <w:szCs w:val="20"/>
        </w:rPr>
        <w:t>wsparcia</w:t>
      </w:r>
      <w:proofErr w:type="spellEnd"/>
    </w:p>
    <w:p w:rsidR="002F32B3" w:rsidRPr="00F25F77" w:rsidRDefault="002F32B3" w:rsidP="00830DD1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proofErr w:type="spellStart"/>
      <w:r w:rsidRPr="00F25F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Kursy</w:t>
      </w:r>
      <w:proofErr w:type="spellEnd"/>
      <w:r w:rsidRPr="00F25F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10"/>
        <w:tblW w:w="89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95"/>
      </w:tblGrid>
      <w:tr w:rsidR="00CF5D4F" w:rsidRPr="00F25F77" w:rsidTr="00CF5D4F"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F" w:rsidRPr="00F25F77" w:rsidRDefault="00CF5D4F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F77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</w:tc>
      </w:tr>
      <w:tr w:rsidR="00CF5D4F" w:rsidRPr="00F25F77" w:rsidTr="00CF5D4F">
        <w:trPr>
          <w:trHeight w:val="165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4F" w:rsidRPr="00F25F77" w:rsidRDefault="00CF5D4F" w:rsidP="00830DD1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D4F" w:rsidRPr="00F25F77" w:rsidRDefault="00CF5D4F" w:rsidP="00064C7B">
      <w:pPr>
        <w:rPr>
          <w:rFonts w:asciiTheme="minorHAnsi" w:hAnsiTheme="minorHAnsi" w:cstheme="minorHAnsi"/>
          <w:b/>
          <w:sz w:val="20"/>
          <w:szCs w:val="20"/>
        </w:rPr>
      </w:pPr>
    </w:p>
    <w:p w:rsidR="002F32B3" w:rsidRPr="00F25F77" w:rsidRDefault="002F32B3" w:rsidP="00830D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5F77">
        <w:rPr>
          <w:rFonts w:asciiTheme="minorHAnsi" w:hAnsiTheme="minorHAnsi" w:cstheme="minorHAnsi"/>
          <w:b/>
          <w:sz w:val="20"/>
          <w:szCs w:val="20"/>
        </w:rPr>
        <w:t>INFORMACJE OD WYCHOWAWCY</w:t>
      </w:r>
    </w:p>
    <w:p w:rsidR="002F32B3" w:rsidRPr="00F25F77" w:rsidRDefault="002F32B3" w:rsidP="00830DD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F32B3" w:rsidRPr="00F25F77" w:rsidRDefault="002F32B3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Średnia ocen ucznia na świadectwie w roku szkolnym </w:t>
      </w:r>
      <w:r w:rsidR="00064C7B" w:rsidRPr="00F25F77">
        <w:rPr>
          <w:rFonts w:asciiTheme="minorHAnsi" w:hAnsiTheme="minorHAnsi" w:cstheme="minorHAnsi"/>
          <w:sz w:val="20"/>
          <w:szCs w:val="20"/>
          <w:lang w:val="pl-PL"/>
        </w:rPr>
        <w:t>2020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>/202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………………………....</w:t>
      </w:r>
    </w:p>
    <w:p w:rsidR="00CF5D4F" w:rsidRPr="00F25F77" w:rsidRDefault="00CF5D4F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2F32B3" w:rsidRPr="00F25F77" w:rsidRDefault="002F32B3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Liczba godzin nieobecności nieuspraw</w:t>
      </w:r>
      <w:r w:rsidR="001D1EF2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iedliwionej w roku szkolnym </w:t>
      </w:r>
      <w:r w:rsidR="00064C7B" w:rsidRPr="00F25F77">
        <w:rPr>
          <w:rFonts w:asciiTheme="minorHAnsi" w:hAnsiTheme="minorHAnsi" w:cstheme="minorHAnsi"/>
          <w:sz w:val="20"/>
          <w:szCs w:val="20"/>
          <w:lang w:val="pl-PL"/>
        </w:rPr>
        <w:t>2020/202</w:t>
      </w:r>
      <w:r w:rsidR="00064C7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064C7B"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25F77">
        <w:rPr>
          <w:rFonts w:asciiTheme="minorHAnsi" w:hAnsiTheme="minorHAnsi" w:cstheme="minorHAnsi"/>
          <w:sz w:val="20"/>
          <w:szCs w:val="20"/>
          <w:lang w:val="pl-PL"/>
        </w:rPr>
        <w:t>……………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………………………………….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(podpis wychowawcy)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</w:p>
    <w:p w:rsidR="002F32B3" w:rsidRPr="00F25F77" w:rsidRDefault="002F32B3" w:rsidP="00830DD1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</w:t>
      </w:r>
    </w:p>
    <w:p w:rsidR="002F32B3" w:rsidRPr="00F25F77" w:rsidRDefault="002F32B3" w:rsidP="00830DD1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 podpis ucznia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 xml:space="preserve">podpis rodzica </w:t>
      </w:r>
    </w:p>
    <w:p w:rsidR="002F32B3" w:rsidRPr="00F25F77" w:rsidRDefault="002F32B3" w:rsidP="00830DD1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sz w:val="20"/>
          <w:szCs w:val="20"/>
          <w:lang w:val="pl-PL"/>
        </w:rPr>
        <w:t>(w przypadku niepełnoletności ucznia)</w:t>
      </w:r>
    </w:p>
    <w:p w:rsidR="002F32B3" w:rsidRPr="00F25F77" w:rsidRDefault="002F32B3" w:rsidP="00830DD1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A3A12" w:rsidRPr="00F25F77" w:rsidRDefault="002F32B3" w:rsidP="00830DD1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F25F77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* </w:t>
      </w:r>
      <w:r w:rsidRPr="00F25F77">
        <w:rPr>
          <w:rFonts w:asciiTheme="minorHAnsi" w:hAnsiTheme="minorHAnsi" w:cstheme="minorHAnsi"/>
          <w:b/>
          <w:bCs/>
          <w:sz w:val="20"/>
          <w:szCs w:val="20"/>
          <w:u w:val="single"/>
          <w:lang w:val="pl-PL"/>
        </w:rPr>
        <w:t>Podkreślić właściwe</w:t>
      </w:r>
      <w:r w:rsidRPr="00F25F77">
        <w:rPr>
          <w:rFonts w:asciiTheme="minorHAnsi" w:hAnsiTheme="minorHAnsi" w:cstheme="minorHAnsi"/>
          <w:b/>
          <w:bCs/>
          <w:sz w:val="20"/>
          <w:szCs w:val="20"/>
          <w:lang w:val="pl-PL"/>
        </w:rPr>
        <w:t>. W przypadku braku zakreślenia zakłada się odpowiedź twierdzącą.</w:t>
      </w:r>
    </w:p>
    <w:p w:rsidR="00040FD7" w:rsidRPr="000C113E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Załącznik nr 3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Zakres danych osobowych, deklaracja i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Oświadczenie uczestnika projektu o wyrażeniu zgody na przetwarzanie danych osobowych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tbl>
      <w:tblPr>
        <w:tblW w:w="5000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"/>
        <w:gridCol w:w="473"/>
        <w:gridCol w:w="1350"/>
        <w:gridCol w:w="2572"/>
        <w:gridCol w:w="3758"/>
        <w:gridCol w:w="496"/>
      </w:tblGrid>
      <w:tr w:rsidR="00040FD7" w:rsidRPr="00752540" w:rsidTr="007F6E63">
        <w:trPr>
          <w:gridAfter w:val="1"/>
          <w:wAfter w:w="269" w:type="pct"/>
          <w:jc w:val="center"/>
        </w:trPr>
        <w:tc>
          <w:tcPr>
            <w:tcW w:w="4731" w:type="pct"/>
            <w:gridSpan w:val="5"/>
          </w:tcPr>
          <w:p w:rsidR="00040FD7" w:rsidRPr="00752540" w:rsidRDefault="00040FD7" w:rsidP="007F6E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projektu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. „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Inwestujemy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zawodowców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kształcenia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zawodowego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Powiecie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Olkuskim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II”</w:t>
            </w:r>
          </w:p>
        </w:tc>
      </w:tr>
      <w:tr w:rsidR="00040FD7" w:rsidRPr="00752540" w:rsidTr="007F6E63">
        <w:trPr>
          <w:gridAfter w:val="1"/>
          <w:wAfter w:w="269" w:type="pct"/>
          <w:jc w:val="center"/>
        </w:trPr>
        <w:tc>
          <w:tcPr>
            <w:tcW w:w="4731" w:type="pct"/>
            <w:gridSpan w:val="5"/>
          </w:tcPr>
          <w:p w:rsidR="00040FD7" w:rsidRPr="00752540" w:rsidRDefault="00040FD7" w:rsidP="007F6E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Nr </w:t>
            </w:r>
            <w:proofErr w:type="spellStart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projektu</w:t>
            </w:r>
            <w:proofErr w:type="spellEnd"/>
            <w:r w:rsidRPr="00752540">
              <w:rPr>
                <w:rFonts w:asciiTheme="minorHAnsi" w:hAnsiTheme="minorHAnsi" w:cstheme="minorHAnsi"/>
                <w:sz w:val="18"/>
                <w:szCs w:val="18"/>
              </w:rPr>
              <w:t xml:space="preserve"> RPMP.10.02.02-12-0010/19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  <w:r w:rsidRPr="00752540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POLSKA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Rodzaj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uczestnika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INDYWIDUALNY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Imię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imiona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PESEL</w:t>
            </w: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Płeć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KOBIETA / MĘŻCZYZNA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Wiek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chwili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przystępowania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88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Wykształcenie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GIMNAZJALNE/PODSTAWOWE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7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Województwo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Powiat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Gmina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Miejscowość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Nr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budynku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Nr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lokalu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Kod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pocztowy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Telefon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kontaktowy</w:t>
            </w:r>
            <w:proofErr w:type="spellEnd"/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129" w:type="pct"/>
            <w:gridSpan w:val="2"/>
            <w:vAlign w:val="center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Adres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e-mail</w:t>
            </w:r>
          </w:p>
        </w:tc>
        <w:tc>
          <w:tcPr>
            <w:tcW w:w="2309" w:type="pct"/>
            <w:gridSpan w:val="2"/>
          </w:tcPr>
          <w:p w:rsidR="00040FD7" w:rsidRPr="00752540" w:rsidRDefault="00040FD7" w:rsidP="007F6E6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733" w:type="pct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Osoba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3705" w:type="pct"/>
            <w:gridSpan w:val="3"/>
          </w:tcPr>
          <w:p w:rsidR="00040FD7" w:rsidRPr="00752540" w:rsidRDefault="00040FD7" w:rsidP="007F6E63">
            <w:pPr>
              <w:numPr>
                <w:ilvl w:val="0"/>
                <w:numId w:val="41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Należąca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mniejszości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narodowej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etnicznej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, migrant,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osoba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obcego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pochodzenia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TAK   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NIE 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 ODMOWA PODANIA INFORMACJI</w:t>
            </w:r>
          </w:p>
          <w:p w:rsidR="00040FD7" w:rsidRPr="00752540" w:rsidRDefault="00040FD7" w:rsidP="007F6E63">
            <w:pPr>
              <w:numPr>
                <w:ilvl w:val="0"/>
                <w:numId w:val="41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Bezdomna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dotknięta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wykluczeniem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dostępu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mieszkań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TAK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  <w:p w:rsidR="00040FD7" w:rsidRPr="00752540" w:rsidRDefault="00040FD7" w:rsidP="007F6E63">
            <w:pPr>
              <w:numPr>
                <w:ilvl w:val="0"/>
                <w:numId w:val="41"/>
              </w:num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niepełnosprawnościami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TAK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NIE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>ODMOWA PODANIA INFORMACJI</w:t>
            </w:r>
          </w:p>
          <w:p w:rsidR="00040FD7" w:rsidRPr="00752540" w:rsidRDefault="00040FD7" w:rsidP="007F6E63">
            <w:pPr>
              <w:numPr>
                <w:ilvl w:val="0"/>
                <w:numId w:val="41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innej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niekorzystnej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sytuacji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społecznej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innej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niż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wymienione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powyżej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40FD7" w:rsidRPr="00752540" w:rsidRDefault="00040FD7" w:rsidP="007F6E63">
            <w:pPr>
              <w:ind w:left="7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TAK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NIE   </w:t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sym w:font="Symbol" w:char="F0F0"/>
            </w:r>
            <w:r w:rsidRPr="00752540">
              <w:rPr>
                <w:rFonts w:ascii="Calibri" w:hAnsi="Calibri" w:cs="Calibri"/>
                <w:b/>
                <w:sz w:val="18"/>
                <w:szCs w:val="18"/>
              </w:rPr>
              <w:t xml:space="preserve"> ODMOWA PODANIA INFORMACJI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4695" w:type="pct"/>
            <w:gridSpan w:val="5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Wypełnia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biuro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projektu</w:t>
            </w:r>
            <w:proofErr w:type="spellEnd"/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rozpoczęcia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projekcie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28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proofErr w:type="spellStart"/>
            <w:r w:rsidRPr="00752540">
              <w:rPr>
                <w:rFonts w:ascii="Calibri" w:hAnsi="Calibri" w:cs="Calibri"/>
                <w:color w:val="000000"/>
                <w:sz w:val="18"/>
                <w:szCs w:val="18"/>
              </w:rPr>
              <w:t>zakończenia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projekcie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Status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osoby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rynku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pracy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chwili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przystąpienia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projektu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OSOBA BIERNA ZAWODOWO, OSOBA UCZĄCA SIĘ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Sytuacja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osoby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momencie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zakończenia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projekcie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OSOBA NABYŁA KOMPETENCJE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154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Zakończenie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osoby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projekcie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zgodnie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zaplanowaną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dla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niej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ścieżką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uczestnictwa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numPr>
                <w:ilvl w:val="0"/>
                <w:numId w:val="40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40FD7" w:rsidRPr="00752540" w:rsidRDefault="00040FD7" w:rsidP="007F6E63">
            <w:pPr>
              <w:numPr>
                <w:ilvl w:val="0"/>
                <w:numId w:val="40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Rodzaj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przyznanego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wsparcia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ZAJĘCIA DODATKOWE DLA UCZNIÓW</w:t>
            </w: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rozpoczęcia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we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wsparciu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0FD7" w:rsidRPr="00752540" w:rsidTr="007F6E63">
        <w:tblPrEx>
          <w:jc w:val="left"/>
        </w:tblPrEx>
        <w:trPr>
          <w:gridBefore w:val="1"/>
          <w:wBefore w:w="305" w:type="pct"/>
          <w:cantSplit/>
          <w:trHeight w:val="241"/>
        </w:trPr>
        <w:tc>
          <w:tcPr>
            <w:tcW w:w="257" w:type="pct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129" w:type="pct"/>
            <w:gridSpan w:val="2"/>
            <w:shd w:val="clear" w:color="auto" w:fill="D9D9D9"/>
            <w:vAlign w:val="center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zakończenia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udziału</w:t>
            </w:r>
            <w:proofErr w:type="spellEnd"/>
            <w:r w:rsidRPr="00752540">
              <w:rPr>
                <w:rFonts w:ascii="Calibri" w:hAnsi="Calibri" w:cs="Calibri"/>
                <w:sz w:val="18"/>
                <w:szCs w:val="18"/>
              </w:rPr>
              <w:t xml:space="preserve"> we </w:t>
            </w:r>
            <w:proofErr w:type="spellStart"/>
            <w:r w:rsidRPr="00752540">
              <w:rPr>
                <w:rFonts w:ascii="Calibri" w:hAnsi="Calibri" w:cs="Calibri"/>
                <w:sz w:val="18"/>
                <w:szCs w:val="18"/>
              </w:rPr>
              <w:t>wsparciu</w:t>
            </w:r>
            <w:proofErr w:type="spellEnd"/>
          </w:p>
        </w:tc>
        <w:tc>
          <w:tcPr>
            <w:tcW w:w="2309" w:type="pct"/>
            <w:gridSpan w:val="2"/>
            <w:shd w:val="clear" w:color="auto" w:fill="D9D9D9"/>
          </w:tcPr>
          <w:p w:rsidR="00040FD7" w:rsidRPr="00752540" w:rsidRDefault="00040FD7" w:rsidP="007F6E6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40FD7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  <w:r w:rsidRPr="00E55ADC">
        <w:rPr>
          <w:rFonts w:asciiTheme="minorHAnsi" w:hAnsiTheme="minorHAnsi" w:cstheme="minorHAnsi"/>
          <w:sz w:val="22"/>
          <w:szCs w:val="22"/>
        </w:rPr>
        <w:t xml:space="preserve"> „*” </w:t>
      </w:r>
      <w:proofErr w:type="spellStart"/>
      <w:r w:rsidRPr="00E55ADC">
        <w:rPr>
          <w:rFonts w:asciiTheme="minorHAnsi" w:hAnsiTheme="minorHAnsi" w:cstheme="minorHAnsi"/>
          <w:sz w:val="22"/>
          <w:szCs w:val="22"/>
        </w:rPr>
        <w:t>proszę</w:t>
      </w:r>
      <w:proofErr w:type="spellEnd"/>
      <w:r w:rsidRPr="00E55A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ADC">
        <w:rPr>
          <w:rFonts w:asciiTheme="minorHAnsi" w:hAnsiTheme="minorHAnsi" w:cstheme="minorHAnsi"/>
          <w:sz w:val="22"/>
          <w:szCs w:val="22"/>
        </w:rPr>
        <w:t>wybrać</w:t>
      </w:r>
      <w:proofErr w:type="spellEnd"/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br w:type="column"/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 </w:t>
      </w:r>
    </w:p>
    <w:p w:rsidR="00040FD7" w:rsidRPr="00F41402" w:rsidRDefault="00040FD7" w:rsidP="00040F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1402">
        <w:rPr>
          <w:rFonts w:asciiTheme="minorHAnsi" w:hAnsiTheme="minorHAnsi" w:cstheme="minorHAnsi"/>
          <w:b/>
          <w:sz w:val="22"/>
          <w:szCs w:val="22"/>
        </w:rPr>
        <w:t>OŚWIADCZENIE UCZESTNIKA PROJEKTU</w:t>
      </w:r>
    </w:p>
    <w:p w:rsidR="00040FD7" w:rsidRPr="00F41402" w:rsidRDefault="00040FD7" w:rsidP="00040F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przystąpieniem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>. „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zawodowców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rozwój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II” nr </w:t>
      </w:r>
      <w:r w:rsidRPr="00F4140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RPMP.10.02.02-12-0010/19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oświadczam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przyjmuję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wiadomości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iż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40FD7" w:rsidRPr="00F41402" w:rsidRDefault="00040FD7" w:rsidP="00040FD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40FD7" w:rsidRPr="00F41402" w:rsidRDefault="00040FD7" w:rsidP="00040FD7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administratorem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moich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przetwarzanych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zbioru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Regionalny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Operacyjny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2014-2020” jest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Zarząd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stanowiący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Instytucję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Zarządzającą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Operacyjnego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lata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 – 2020,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siedzibą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Krakowie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Basztowej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22, 31-156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Kraków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korespondencjiul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Racławicka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56, 30-017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Kraków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40FD7" w:rsidRPr="00F41402" w:rsidRDefault="00040FD7" w:rsidP="00040FD7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administratorem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moich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przetwarzanych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zbioru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Centralny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system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teleinformatyczny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wspierający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realizację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programów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operacyjnych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” jest minister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właściwy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spraw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siedzibą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Warszawie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Wspólnej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2/4, 00-926 Warszawa, </w:t>
      </w:r>
    </w:p>
    <w:p w:rsidR="00040FD7" w:rsidRPr="00F41402" w:rsidRDefault="00040FD7" w:rsidP="00040FD7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moich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zgodne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prawem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spełnia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warunki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których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art. 6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1 lit. c)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art. 9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2 lit g)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Parlamentu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(UE) 2016/679 –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niezbędne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Operacyjnego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lata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2014-2020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40FD7" w:rsidRPr="00F41402" w:rsidRDefault="00040FD7" w:rsidP="00040FD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Parlamentu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(UE) Nr 1303/2013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2013 r.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ustanawiającego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wspólne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dotyczące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Społecznego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Spójności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Rolnego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rzecz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Obszarów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Wiejskich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Morskiego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Rybackiego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ustanawiające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ogólne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dotyczące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Rozwoju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Społecznego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Spójności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Morskiego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Rybackiego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uchylającego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(WE) nr 1083/2006; </w:t>
      </w:r>
    </w:p>
    <w:p w:rsidR="00040FD7" w:rsidRPr="00F41402" w:rsidRDefault="00040FD7" w:rsidP="00040FD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Parlamentu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(UE) Nr 1304/2013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grudnia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2013 r.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sprawie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Funduszu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Społecznego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uchylające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(WE) nr 1081/2006; </w:t>
      </w:r>
    </w:p>
    <w:p w:rsidR="00040FD7" w:rsidRPr="00F41402" w:rsidRDefault="00040FD7" w:rsidP="00040FD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 r. 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zasadach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programów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polityki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spójności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finansowanych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perspektywie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finansowej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2014–2020; </w:t>
      </w:r>
    </w:p>
    <w:p w:rsidR="00040FD7" w:rsidRPr="00F41402" w:rsidRDefault="00040FD7" w:rsidP="00040FD7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Wykonawczego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Komisji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(UE) Nr 1011/2014 z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22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2014 r.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ustanawiające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szczegółowe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wykonawcze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Parlamentu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Europejskiego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Rady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(UE) nr 1303/2013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odniesieniu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wzorów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służących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przekazywania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Komisji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określonych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informacji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szczegółowe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dotyczące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wymiany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informacji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między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beneficjentami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instytucjami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zarządzającymi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certyfikującymi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audytowymi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pośredniczącymi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8E752B" w:rsidRDefault="008E752B" w:rsidP="008E752B">
      <w:pPr>
        <w:pStyle w:val="Akapitzlist"/>
        <w:numPr>
          <w:ilvl w:val="1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</w:t>
      </w:r>
      <w:r w:rsidR="00040FD7" w:rsidRPr="008E752B">
        <w:rPr>
          <w:rFonts w:asciiTheme="minorHAnsi" w:hAnsiTheme="minorHAnsi" w:cstheme="minorHAnsi"/>
          <w:sz w:val="22"/>
          <w:szCs w:val="22"/>
        </w:rPr>
        <w:t>oje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przetwarzane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wyłącznie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celu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. „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Inwestujemy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zawodowców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rozwój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kształcenia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zawodowego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Powiecie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Olkuskim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II”, w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szczególności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potwierdzenia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kwalifikowalności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wydatków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udzielenia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wsparcia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monitoringu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ewaluacji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kontroli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audytu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sprawozdawczości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działań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informacyjno-promocyjnych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Operacyjnego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FD7" w:rsidRPr="008E752B">
        <w:rPr>
          <w:rFonts w:asciiTheme="minorHAnsi" w:hAnsiTheme="minorHAnsi" w:cstheme="minorHAnsi"/>
          <w:sz w:val="22"/>
          <w:szCs w:val="22"/>
        </w:rPr>
        <w:t>lata</w:t>
      </w:r>
      <w:proofErr w:type="spellEnd"/>
      <w:r w:rsidR="00040FD7" w:rsidRPr="008E752B">
        <w:rPr>
          <w:rFonts w:asciiTheme="minorHAnsi" w:hAnsiTheme="minorHAnsi" w:cstheme="minorHAnsi"/>
          <w:sz w:val="22"/>
          <w:szCs w:val="22"/>
        </w:rPr>
        <w:t xml:space="preserve"> 2014 – 2020 (RPO WM);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zostały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powierzone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Instytucji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Pośredniczącej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Małopolskiemu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Centrum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Przedsiębiorczości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Jasnogórska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11, 31-358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Kraków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beneficjentowi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realizującemu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Powiatowi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Olkuskiemu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. A.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Mickiewicza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2,32-300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Olkusz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podmiotom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które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zlecenie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beneficjenta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uczestniczą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mogą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zostać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przekazane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podmiotom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realizującym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badania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ewaluacyjne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zlecenie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lastRenderedPageBreak/>
        <w:t>Powierzającego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Instytucji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Pośredniczącej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beneficjenta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mogą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zostać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również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powierzone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specjalistycznym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podmiotom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realizującym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zlecenie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Powierzającego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Instytucji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Pośredniczącej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beneficjenta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kontrole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audyt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RPO WM;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przechowywane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momentu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zakończenia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rozliczenia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zamknięcie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rozliczenia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Regionalnego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Operacyjnego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2014-2020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zakończenia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okresu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trwałości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okresu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archiwizacyjnego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zależności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która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dat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nastąpi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później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podanie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dobrowolne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aczkolwiek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odmowa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równoznaczna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brakiem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możliwości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udzielenia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wsparcia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posiadam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dostępu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treści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swoich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sprostowania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ograniczenia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przenoszenia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zgodnie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z art. 15-20 RODO;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posiadam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wniesienia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sprzeciwu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wobec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sposób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opisany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powyżej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zostanie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zaprzestane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chyba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IZ/IP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będzie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stanie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wykazać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stosunku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istnieją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uzasadnione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podstawy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które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nadrzędne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wobec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interesów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wolności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niezbędne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ewentualnego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ustalenia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dochodzenia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obrony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roszczeń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mam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wniesienia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skargi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Prezesa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gdy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uznam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iż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moich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narusza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RODO;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mogą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zostać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ujawnione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innym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podmiotom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upoważnionym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przepisów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prawa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osobowe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przetwarzane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sposób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zautomatyzowany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tym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również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profilowane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>;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mogę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skontaktować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Inspektorem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40FD7" w:rsidRPr="00F41402" w:rsidRDefault="00040FD7" w:rsidP="00040FD7">
      <w:pPr>
        <w:pStyle w:val="Akapitzlist"/>
        <w:numPr>
          <w:ilvl w:val="2"/>
          <w:numId w:val="35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wyznaczonym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ADO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wskazanym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1,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wysyłając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wiadomość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poczty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elektronicznej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iodo@umwm.malopolska.pl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pisemnie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Inspektor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UMWM,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Urząd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Marszałkowski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Racławicka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56, 30-017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Kraków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F41402" w:rsidRDefault="00040FD7" w:rsidP="00040FD7">
      <w:pPr>
        <w:pStyle w:val="Akapitzlist"/>
        <w:numPr>
          <w:ilvl w:val="2"/>
          <w:numId w:val="35"/>
        </w:numPr>
        <w:suppressAutoHyphens w:val="0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wyznaczonym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przez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ADO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wskazanym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2,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wysyłając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wiadomość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poczty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elektronicznej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iod@miir.gov.pl; </w:t>
      </w:r>
    </w:p>
    <w:p w:rsidR="00040FD7" w:rsidRPr="00DA6DD7" w:rsidRDefault="00040FD7" w:rsidP="00040FD7">
      <w:pPr>
        <w:pStyle w:val="Akapitzlist"/>
        <w:numPr>
          <w:ilvl w:val="2"/>
          <w:numId w:val="3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działającym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ramach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Instytucji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Pośredniczącej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wysyłając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wiadomość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poczty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elektronicznej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dane_osobowe@mcp.malopolska.pl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pisemnie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Inspektor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MCP,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Małopolskie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Centrum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Przedsiębiorczości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Jasnogórska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 xml:space="preserve"> 11, 31-358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Kraków</w:t>
      </w:r>
      <w:proofErr w:type="spellEnd"/>
      <w:r w:rsidRPr="00F41402">
        <w:rPr>
          <w:rFonts w:asciiTheme="minorHAnsi" w:hAnsiTheme="minorHAnsi" w:cstheme="minorHAnsi"/>
          <w:sz w:val="22"/>
          <w:szCs w:val="22"/>
        </w:rPr>
        <w:t>.</w:t>
      </w:r>
    </w:p>
    <w:p w:rsidR="00040FD7" w:rsidRPr="008E752B" w:rsidRDefault="00040FD7" w:rsidP="008E752B">
      <w:pPr>
        <w:pStyle w:val="Akapitzlist"/>
        <w:numPr>
          <w:ilvl w:val="1"/>
          <w:numId w:val="3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752B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ciągu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tygodni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zakończeniu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udziału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projekcie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udostępnię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dot.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mojego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statusu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rynku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informacje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nt.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udziału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kształceniu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szkoleniu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uzyskania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kwalifikacji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nabycia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752B">
        <w:rPr>
          <w:rFonts w:asciiTheme="minorHAnsi" w:hAnsiTheme="minorHAnsi" w:cstheme="minorHAnsi"/>
          <w:sz w:val="22"/>
          <w:szCs w:val="22"/>
        </w:rPr>
        <w:t>kompetencji</w:t>
      </w:r>
      <w:proofErr w:type="spellEnd"/>
      <w:r w:rsidRPr="008E75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40FD7" w:rsidRPr="00F41402" w:rsidRDefault="00040FD7" w:rsidP="00040FD7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40FD7" w:rsidRPr="00F41402" w:rsidRDefault="00040FD7" w:rsidP="00040F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040FD7" w:rsidRPr="00F41402" w:rsidRDefault="00040FD7" w:rsidP="00040F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>CZYTELNY PODPIS UCZESTNIKA PROJEKTU</w:t>
      </w: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040FD7" w:rsidRPr="00F41402" w:rsidRDefault="00040FD7" w:rsidP="00040F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DEKLARACJA UCZESTNICTWA W PROJEKCIE</w:t>
      </w:r>
    </w:p>
    <w:p w:rsidR="00040FD7" w:rsidRPr="00F41402" w:rsidRDefault="00040FD7" w:rsidP="00040F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Nazwa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zawodowców-rozwój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II”</w:t>
      </w:r>
    </w:p>
    <w:p w:rsidR="00040FD7" w:rsidRPr="00F41402" w:rsidRDefault="00040FD7" w:rsidP="00040FD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0FD7" w:rsidRPr="00F41402" w:rsidRDefault="00040FD7" w:rsidP="00040FD7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Ja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niżej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podpisana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/y</w:t>
      </w:r>
    </w:p>
    <w:p w:rsidR="00040FD7" w:rsidRPr="00F41402" w:rsidRDefault="00040FD7" w:rsidP="00040FD7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(</w:t>
      </w:r>
      <w:proofErr w:type="spellStart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imię</w:t>
      </w:r>
      <w:proofErr w:type="spellEnd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nazwisko</w:t>
      </w:r>
      <w:proofErr w:type="spellEnd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składającego</w:t>
      </w:r>
      <w:proofErr w:type="spellEnd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oświadczenie</w:t>
      </w:r>
      <w:proofErr w:type="spellEnd"/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)</w:t>
      </w:r>
    </w:p>
    <w:p w:rsidR="00040FD7" w:rsidRPr="00F41402" w:rsidRDefault="00040FD7" w:rsidP="00040FD7">
      <w:pPr>
        <w:ind w:left="86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zgodę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uczestnictwo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Powiatu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Olkuskiego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pn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>„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 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zawodowców-rozwój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II”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>realizowanym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ramach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Regionalnego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Programu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Operacyjnego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Województwa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Małopolskiego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lata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2014 – 2020,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Oś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priorytetowa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10.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Wiedza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kompetencje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Działanie</w:t>
      </w:r>
      <w:proofErr w:type="spellEnd"/>
      <w:r w:rsidRPr="00F41402">
        <w:rPr>
          <w:rFonts w:asciiTheme="minorHAnsi" w:hAnsiTheme="minorHAnsi" w:cstheme="minorHAnsi"/>
          <w:b/>
          <w:bCs/>
          <w:sz w:val="22"/>
          <w:szCs w:val="22"/>
        </w:rPr>
        <w:t xml:space="preserve"> 10.2 </w:t>
      </w:r>
      <w:proofErr w:type="spellStart"/>
      <w:r w:rsidRPr="00F41402">
        <w:rPr>
          <w:rFonts w:asciiTheme="minorHAnsi" w:hAnsiTheme="minorHAnsi" w:cstheme="minorHAnsi"/>
          <w:b/>
          <w:bCs/>
          <w:sz w:val="22"/>
          <w:szCs w:val="22"/>
        </w:rPr>
        <w:t>Rozwójkształceniazawodowego</w:t>
      </w:r>
      <w:proofErr w:type="spellEnd"/>
    </w:p>
    <w:p w:rsidR="00040FD7" w:rsidRPr="00F41402" w:rsidRDefault="00040FD7" w:rsidP="00040FD7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Zapoznałam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się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Regulaminem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uczestnictwa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>„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 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zawodowców-rozwój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b/>
          <w:i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 II” </w:t>
      </w:r>
      <w:proofErr w:type="spellStart"/>
      <w:r w:rsidRPr="00F4140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zobowiązuję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się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regularnego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formach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wsparcia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których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zostałam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zakwalifikowana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każdorazowego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poświadczania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swojej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obecności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własnoręcznym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podpisem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listach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obecności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040FD7" w:rsidRPr="00F41402" w:rsidRDefault="00040FD7" w:rsidP="00040FD7">
      <w:pPr>
        <w:pStyle w:val="Akapitzlist"/>
        <w:numPr>
          <w:ilvl w:val="0"/>
          <w:numId w:val="20"/>
        </w:numPr>
        <w:shd w:val="clear" w:color="auto" w:fill="FFFFFF"/>
        <w:suppressAutoHyphens w:val="0"/>
        <w:ind w:right="5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Potwierdzam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że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spełniam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kryteria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kwalifikowalności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uprawniające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0FD7" w:rsidRPr="00F41402" w:rsidRDefault="00040FD7" w:rsidP="00040FD7">
      <w:pPr>
        <w:pStyle w:val="Akapitzlist"/>
        <w:numPr>
          <w:ilvl w:val="0"/>
          <w:numId w:val="20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zgodę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udostępnienie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wykorzystanie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moich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zdjęć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wykonanych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związku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F41402"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zawodowców-rozwój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II”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publikacji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informacyjno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—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promocyjnych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zamieszczenia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stronie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internetowej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szkoły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oraz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stronie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internetowej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0FD7" w:rsidRPr="00F41402" w:rsidRDefault="00040FD7" w:rsidP="00040FD7">
      <w:pPr>
        <w:pStyle w:val="Akapitzlist"/>
        <w:numPr>
          <w:ilvl w:val="0"/>
          <w:numId w:val="20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zgodę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badaniu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ewaluacyjnym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trakcie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jego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zakończeniu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0FD7" w:rsidRPr="00F41402" w:rsidRDefault="00040FD7" w:rsidP="00040FD7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że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chwili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obecnej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biorę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ani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jestem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trakcie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rekrutacji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realizowanym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ramach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RPO WM,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którym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przewidziane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formy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wsparcia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uczestnika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są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tego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samego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rodzaju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lub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zmierzają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tego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samego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celu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korzyści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dla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uczestnika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040FD7" w:rsidRPr="00F41402" w:rsidRDefault="00040FD7" w:rsidP="00040FD7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Przyjmuję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wiadomości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że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trakcie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korzystania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oferty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projektu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Inwestujemy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zawodowców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rozwój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kształcenia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zawodowego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Powiecie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Olkuskim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II”,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mogę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brać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udziału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innym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projekcie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0FD7" w:rsidRPr="00F41402" w:rsidRDefault="00040FD7" w:rsidP="00040FD7">
      <w:pPr>
        <w:pStyle w:val="Akapitzlist"/>
        <w:numPr>
          <w:ilvl w:val="0"/>
          <w:numId w:val="3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iż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zostałam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em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pouczona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/y o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odpowiedzialności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za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składanie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oświadczeń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niezgodnych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 </w:t>
      </w:r>
      <w:proofErr w:type="spellStart"/>
      <w:r w:rsidRPr="00F41402">
        <w:rPr>
          <w:rFonts w:asciiTheme="minorHAnsi" w:hAnsiTheme="minorHAnsi" w:cstheme="minorHAnsi"/>
          <w:color w:val="000000"/>
          <w:sz w:val="22"/>
          <w:szCs w:val="22"/>
        </w:rPr>
        <w:t>prawdą</w:t>
      </w:r>
      <w:proofErr w:type="spellEnd"/>
      <w:r w:rsidRPr="00F414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0FD7" w:rsidRDefault="00040FD7" w:rsidP="00040FD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40FD7" w:rsidRDefault="00040FD7" w:rsidP="00040FD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40FD7" w:rsidRPr="00F41402" w:rsidRDefault="00040FD7" w:rsidP="00040FD7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40FD7" w:rsidRPr="00F41402" w:rsidRDefault="00040FD7" w:rsidP="00040F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040FD7" w:rsidRPr="00F41402" w:rsidRDefault="00040FD7" w:rsidP="00040F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>CZYTELNY PODPIS UCZESTNIKA PROJEKTU</w:t>
      </w: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040FD7" w:rsidRPr="00F41402" w:rsidRDefault="00040FD7" w:rsidP="00040FD7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040FD7" w:rsidRPr="00551BEB" w:rsidRDefault="00040FD7" w:rsidP="00040FD7">
      <w:pPr>
        <w:rPr>
          <w:rFonts w:asciiTheme="minorHAnsi" w:hAnsiTheme="minorHAnsi" w:cstheme="minorHAnsi"/>
        </w:rPr>
      </w:pPr>
    </w:p>
    <w:p w:rsidR="00040FD7" w:rsidRDefault="00040FD7" w:rsidP="00040FD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040FD7" w:rsidRPr="00F41402" w:rsidRDefault="00040FD7" w:rsidP="00040FD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Załącznik nr 4 Procedura rekrutacji uproszczonej</w:t>
      </w:r>
    </w:p>
    <w:p w:rsidR="00040FD7" w:rsidRDefault="00040FD7" w:rsidP="00040FD7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040FD7" w:rsidRDefault="00040FD7" w:rsidP="00040FD7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Rekrutacja uproszczona będzie stosowana, gdy przed rozpoczęciem formy wsparcia okaże się, że pozostały wolne miejsca, a lista rezerwowa została wyczerpana</w:t>
      </w:r>
    </w:p>
    <w:p w:rsidR="00040FD7" w:rsidRDefault="00040FD7" w:rsidP="00040FD7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040FD7" w:rsidRDefault="00040FD7" w:rsidP="00040FD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Biuro ds. realizacji projektu „Inwestujemy w zawodowców – rozwój kształcenia zawodowego w Powiecie Olkuskim II” wysyła wiadomość droga elektroniczną do szkół informację z liczbą wolnych miejsc na daną formę wsparcia. W pierwszej kolejności informacja wysyłana jest do szkół, których wsparcie dotyczy.</w:t>
      </w:r>
    </w:p>
    <w:p w:rsidR="00040FD7" w:rsidRDefault="00040FD7" w:rsidP="00040FD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Biuro wyznacza termin zgłaszania kandydatur oraz elementy wpływające na ocenę zgłoszenia.</w:t>
      </w:r>
    </w:p>
    <w:p w:rsidR="00040FD7" w:rsidRDefault="00040FD7" w:rsidP="00040FD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Uczeń chcący zgłosić swoją kandydaturę wpisuje się na listę zgłoszeniową znajdującą się w Sekretariacie Szkoły bądź u Lidera Szkolnego, podając wymagane elementy. Kandydaturę potwierdza własnoręcznym podpisem.</w:t>
      </w:r>
    </w:p>
    <w:p w:rsidR="00040FD7" w:rsidRDefault="00040FD7" w:rsidP="00040FD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wyznaczonym terminie Szkoła przekazuje zgłoszenia do Biura Projektu.</w:t>
      </w:r>
    </w:p>
    <w:p w:rsidR="00040FD7" w:rsidRDefault="00040FD7" w:rsidP="00040FD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Komisja Rekrutacyjna ocenia zgłoszenia, zgodnie z przyjętymi kryteriami.</w:t>
      </w:r>
    </w:p>
    <w:p w:rsidR="00040FD7" w:rsidRDefault="00040FD7" w:rsidP="00040FD7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Utworzona zostaje lista osób zakwalifikowanych. Osoby niezakwalifikowane, a spełniające kryteria, zostają umieszczone na liście rezerwowej.</w:t>
      </w:r>
    </w:p>
    <w:p w:rsidR="00F82F6A" w:rsidRPr="00F25F77" w:rsidRDefault="00F82F6A" w:rsidP="00D43B75">
      <w:pPr>
        <w:rPr>
          <w:rFonts w:asciiTheme="minorHAnsi" w:hAnsiTheme="minorHAnsi" w:cstheme="minorHAnsi"/>
          <w:sz w:val="16"/>
          <w:szCs w:val="16"/>
          <w:lang w:val="pl-PL"/>
        </w:rPr>
      </w:pPr>
    </w:p>
    <w:sectPr w:rsidR="00F82F6A" w:rsidRPr="00F25F77" w:rsidSect="00782908">
      <w:headerReference w:type="default" r:id="rId10"/>
      <w:footerReference w:type="default" r:id="rId11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4C" w:rsidRDefault="00EB764C" w:rsidP="00782908">
      <w:r>
        <w:separator/>
      </w:r>
    </w:p>
  </w:endnote>
  <w:endnote w:type="continuationSeparator" w:id="1">
    <w:p w:rsidR="00EB764C" w:rsidRDefault="00EB764C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7" w:rsidRDefault="008F1D52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8533A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A73CB7" w:rsidRDefault="00A73CB7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A73CB7" w:rsidRPr="00276257" w:rsidRDefault="00A73CB7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 xml:space="preserve">ul. </w:t>
                </w:r>
                <w:proofErr w:type="spellStart"/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Fr</w:t>
                </w:r>
                <w:proofErr w:type="spellEnd"/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. Nullo 32, 32-300 Olkusz</w:t>
                </w:r>
              </w:p>
              <w:p w:rsidR="00A73CB7" w:rsidRPr="00C8533A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  <w:proofErr w:type="spellStart"/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wew</w:t>
                </w:r>
                <w:proofErr w:type="spellEnd"/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. 31</w:t>
                </w:r>
              </w:p>
              <w:p w:rsidR="00A73CB7" w:rsidRPr="00782908" w:rsidRDefault="00A73CB7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A73CB7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A73CB7" w:rsidRPr="00276257" w:rsidRDefault="00A73CB7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76257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A73CB7" w:rsidRPr="00C8533A" w:rsidRDefault="00A73CB7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A73CB7" w:rsidRPr="00C8533A" w:rsidRDefault="00A73CB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4C" w:rsidRDefault="00EB764C" w:rsidP="00782908">
      <w:r>
        <w:separator/>
      </w:r>
    </w:p>
  </w:footnote>
  <w:footnote w:type="continuationSeparator" w:id="1">
    <w:p w:rsidR="00EB764C" w:rsidRDefault="00EB764C" w:rsidP="00782908">
      <w:r>
        <w:continuationSeparator/>
      </w:r>
    </w:p>
  </w:footnote>
  <w:footnote w:id="2">
    <w:p w:rsidR="00A73CB7" w:rsidRDefault="00A73CB7" w:rsidP="002F32B3">
      <w:pPr>
        <w:pStyle w:val="Tekstprzypisudolnego"/>
      </w:pPr>
      <w:r>
        <w:rPr>
          <w:rStyle w:val="Odwoanieprzypisudolnego"/>
        </w:rPr>
        <w:footnoteRef/>
      </w:r>
      <w:r w:rsidRPr="00D22113">
        <w:t>Najwyższy czas to zrobić. Znajdziesz tam najświeższe wieści o projekcie.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B7" w:rsidRDefault="00A73CB7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CB7" w:rsidRPr="00276257" w:rsidRDefault="00A73CB7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E79C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A7E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0A5A7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E18C6"/>
    <w:multiLevelType w:val="hybridMultilevel"/>
    <w:tmpl w:val="2EAA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54DE5"/>
    <w:multiLevelType w:val="hybridMultilevel"/>
    <w:tmpl w:val="9D7AE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816"/>
    <w:multiLevelType w:val="hybridMultilevel"/>
    <w:tmpl w:val="9250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460F0"/>
    <w:multiLevelType w:val="hybridMultilevel"/>
    <w:tmpl w:val="26FE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A7828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71F80"/>
    <w:multiLevelType w:val="hybridMultilevel"/>
    <w:tmpl w:val="32B6C8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3"/>
  </w:num>
  <w:num w:numId="3">
    <w:abstractNumId w:val="32"/>
  </w:num>
  <w:num w:numId="4">
    <w:abstractNumId w:val="10"/>
  </w:num>
  <w:num w:numId="5">
    <w:abstractNumId w:val="31"/>
  </w:num>
  <w:num w:numId="6">
    <w:abstractNumId w:val="7"/>
  </w:num>
  <w:num w:numId="7">
    <w:abstractNumId w:val="25"/>
  </w:num>
  <w:num w:numId="8">
    <w:abstractNumId w:val="18"/>
  </w:num>
  <w:num w:numId="9">
    <w:abstractNumId w:val="36"/>
  </w:num>
  <w:num w:numId="10">
    <w:abstractNumId w:val="4"/>
  </w:num>
  <w:num w:numId="11">
    <w:abstractNumId w:val="3"/>
  </w:num>
  <w:num w:numId="12">
    <w:abstractNumId w:val="17"/>
  </w:num>
  <w:num w:numId="13">
    <w:abstractNumId w:val="22"/>
  </w:num>
  <w:num w:numId="14">
    <w:abstractNumId w:val="16"/>
  </w:num>
  <w:num w:numId="15">
    <w:abstractNumId w:val="20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9"/>
  </w:num>
  <w:num w:numId="20">
    <w:abstractNumId w:val="1"/>
  </w:num>
  <w:num w:numId="21">
    <w:abstractNumId w:val="3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5"/>
  </w:num>
  <w:num w:numId="26">
    <w:abstractNumId w:val="11"/>
  </w:num>
  <w:num w:numId="27">
    <w:abstractNumId w:val="2"/>
  </w:num>
  <w:num w:numId="28">
    <w:abstractNumId w:val="24"/>
  </w:num>
  <w:num w:numId="29">
    <w:abstractNumId w:val="0"/>
  </w:num>
  <w:num w:numId="30">
    <w:abstractNumId w:val="21"/>
  </w:num>
  <w:num w:numId="31">
    <w:abstractNumId w:val="28"/>
  </w:num>
  <w:num w:numId="32">
    <w:abstractNumId w:val="8"/>
  </w:num>
  <w:num w:numId="33">
    <w:abstractNumId w:val="34"/>
  </w:num>
  <w:num w:numId="34">
    <w:abstractNumId w:val="6"/>
  </w:num>
  <w:num w:numId="35">
    <w:abstractNumId w:val="5"/>
  </w:num>
  <w:num w:numId="36">
    <w:abstractNumId w:val="37"/>
  </w:num>
  <w:num w:numId="37">
    <w:abstractNumId w:val="35"/>
  </w:num>
  <w:num w:numId="38">
    <w:abstractNumId w:val="33"/>
  </w:num>
  <w:num w:numId="39">
    <w:abstractNumId w:val="30"/>
  </w:num>
  <w:num w:numId="40">
    <w:abstractNumId w:val="14"/>
  </w:num>
  <w:num w:numId="41">
    <w:abstractNumId w:val="1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25D97"/>
    <w:rsid w:val="00040FD7"/>
    <w:rsid w:val="00051972"/>
    <w:rsid w:val="00064C7B"/>
    <w:rsid w:val="000D1CC8"/>
    <w:rsid w:val="00116D0D"/>
    <w:rsid w:val="001A0D4E"/>
    <w:rsid w:val="001A14F0"/>
    <w:rsid w:val="001D1EF2"/>
    <w:rsid w:val="001D3DC1"/>
    <w:rsid w:val="001E204E"/>
    <w:rsid w:val="001F066E"/>
    <w:rsid w:val="00242670"/>
    <w:rsid w:val="00276257"/>
    <w:rsid w:val="00280A79"/>
    <w:rsid w:val="002A6BCD"/>
    <w:rsid w:val="002D0933"/>
    <w:rsid w:val="002F13D7"/>
    <w:rsid w:val="002F32B3"/>
    <w:rsid w:val="00314724"/>
    <w:rsid w:val="00317EBB"/>
    <w:rsid w:val="003206B2"/>
    <w:rsid w:val="003227F6"/>
    <w:rsid w:val="003468AC"/>
    <w:rsid w:val="00362891"/>
    <w:rsid w:val="003828FC"/>
    <w:rsid w:val="003A4BE8"/>
    <w:rsid w:val="003B7091"/>
    <w:rsid w:val="003C2F5D"/>
    <w:rsid w:val="004102C5"/>
    <w:rsid w:val="0042164B"/>
    <w:rsid w:val="00427A59"/>
    <w:rsid w:val="004403C2"/>
    <w:rsid w:val="004760F0"/>
    <w:rsid w:val="00490E6F"/>
    <w:rsid w:val="00491166"/>
    <w:rsid w:val="004A3A12"/>
    <w:rsid w:val="004A60F1"/>
    <w:rsid w:val="00502C88"/>
    <w:rsid w:val="00510FB1"/>
    <w:rsid w:val="00517929"/>
    <w:rsid w:val="005504C0"/>
    <w:rsid w:val="005570C3"/>
    <w:rsid w:val="0059694A"/>
    <w:rsid w:val="005A14D3"/>
    <w:rsid w:val="005D49E2"/>
    <w:rsid w:val="005E4AD1"/>
    <w:rsid w:val="005E51CF"/>
    <w:rsid w:val="005F1D5A"/>
    <w:rsid w:val="00620689"/>
    <w:rsid w:val="00630C65"/>
    <w:rsid w:val="00643833"/>
    <w:rsid w:val="00647E9B"/>
    <w:rsid w:val="0067411F"/>
    <w:rsid w:val="00691072"/>
    <w:rsid w:val="006B4EE0"/>
    <w:rsid w:val="006F5187"/>
    <w:rsid w:val="00707631"/>
    <w:rsid w:val="0074395B"/>
    <w:rsid w:val="00763859"/>
    <w:rsid w:val="00776A0B"/>
    <w:rsid w:val="00782908"/>
    <w:rsid w:val="00791333"/>
    <w:rsid w:val="00795022"/>
    <w:rsid w:val="007C7E24"/>
    <w:rsid w:val="007D04A3"/>
    <w:rsid w:val="007E4AE4"/>
    <w:rsid w:val="007F639D"/>
    <w:rsid w:val="00800DA4"/>
    <w:rsid w:val="00810DD0"/>
    <w:rsid w:val="00830DD1"/>
    <w:rsid w:val="00846D74"/>
    <w:rsid w:val="00877BE1"/>
    <w:rsid w:val="008940DD"/>
    <w:rsid w:val="008B3FB5"/>
    <w:rsid w:val="008C7309"/>
    <w:rsid w:val="008E752B"/>
    <w:rsid w:val="008F1D52"/>
    <w:rsid w:val="00934247"/>
    <w:rsid w:val="009D757E"/>
    <w:rsid w:val="009F163C"/>
    <w:rsid w:val="00A11845"/>
    <w:rsid w:val="00A425F9"/>
    <w:rsid w:val="00A73CB7"/>
    <w:rsid w:val="00A84023"/>
    <w:rsid w:val="00AA776C"/>
    <w:rsid w:val="00B22784"/>
    <w:rsid w:val="00B275D4"/>
    <w:rsid w:val="00B4112A"/>
    <w:rsid w:val="00B74163"/>
    <w:rsid w:val="00BA681A"/>
    <w:rsid w:val="00BE72D8"/>
    <w:rsid w:val="00C27A46"/>
    <w:rsid w:val="00C51BD6"/>
    <w:rsid w:val="00C53586"/>
    <w:rsid w:val="00C63F3F"/>
    <w:rsid w:val="00C75AB9"/>
    <w:rsid w:val="00CD6399"/>
    <w:rsid w:val="00CF3B4E"/>
    <w:rsid w:val="00CF5D4F"/>
    <w:rsid w:val="00D41AC1"/>
    <w:rsid w:val="00D43B75"/>
    <w:rsid w:val="00D51436"/>
    <w:rsid w:val="00D73DA2"/>
    <w:rsid w:val="00D74B35"/>
    <w:rsid w:val="00DD41DD"/>
    <w:rsid w:val="00DE1490"/>
    <w:rsid w:val="00E3572B"/>
    <w:rsid w:val="00E367A1"/>
    <w:rsid w:val="00E81D4A"/>
    <w:rsid w:val="00E867EA"/>
    <w:rsid w:val="00EB764C"/>
    <w:rsid w:val="00EC5001"/>
    <w:rsid w:val="00F14D85"/>
    <w:rsid w:val="00F25F77"/>
    <w:rsid w:val="00F41ED5"/>
    <w:rsid w:val="00F5742B"/>
    <w:rsid w:val="00F82F6A"/>
    <w:rsid w:val="00F9295A"/>
    <w:rsid w:val="00FD25C4"/>
    <w:rsid w:val="00FD7642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character" w:customStyle="1" w:styleId="AkapitzlistZnak">
    <w:name w:val="Akapit z listą Znak"/>
    <w:link w:val="Akapitzlist"/>
    <w:rsid w:val="00B2278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nyWeb">
    <w:name w:val="Normal (Web)"/>
    <w:basedOn w:val="Normalny"/>
    <w:uiPriority w:val="99"/>
    <w:unhideWhenUsed/>
    <w:rsid w:val="005E51CF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2F32B3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F32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F32B3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2F32B3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32B3"/>
    <w:rPr>
      <w:vertAlign w:val="superscript"/>
    </w:rPr>
  </w:style>
  <w:style w:type="paragraph" w:customStyle="1" w:styleId="Default">
    <w:name w:val="Default"/>
    <w:rsid w:val="001D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A0A7-DBAB-4D06-A187-83297DE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PZ</cp:lastModifiedBy>
  <cp:revision>2</cp:revision>
  <cp:lastPrinted>2021-08-30T07:02:00Z</cp:lastPrinted>
  <dcterms:created xsi:type="dcterms:W3CDTF">2021-09-03T18:21:00Z</dcterms:created>
  <dcterms:modified xsi:type="dcterms:W3CDTF">2021-09-03T18:21:00Z</dcterms:modified>
</cp:coreProperties>
</file>