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WYKAZ PODRĘCZNIKÓW  DLA KLASY   I SZKOŁY BRANŻOWEJ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 ROK SZKOLNY 2025/2026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630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0"/>
        <w:gridCol w:w="2220"/>
        <w:gridCol w:w="2880"/>
        <w:gridCol w:w="3555"/>
        <w:gridCol w:w="1710"/>
        <w:gridCol w:w="1605"/>
        <w:tblGridChange w:id="0">
          <w:tblGrid>
            <w:gridCol w:w="660"/>
            <w:gridCol w:w="2220"/>
            <w:gridCol w:w="2880"/>
            <w:gridCol w:w="3555"/>
            <w:gridCol w:w="1710"/>
            <w:gridCol w:w="160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L.P.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Przedmiot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Tytuł podręcznika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Wydawnictwo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 dopuszczenia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 .polski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3"/>
                <w:szCs w:val="23"/>
                <w:highlight w:val="white"/>
                <w:rtl w:val="0"/>
              </w:rPr>
              <w:t xml:space="preserve">“To się czyta”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A.Klimowicz</w:t>
            </w:r>
          </w:p>
          <w:p w:rsidR="00000000" w:rsidDel="00000000" w:rsidP="00000000" w:rsidRDefault="00000000" w:rsidRPr="00000000" w14:paraId="00000010">
            <w:pPr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J. Ginter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Nowa Era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1025/1/2019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 się liczy 1! Podręcznik do matematyki ze zbiorem zadań dla klasy 1 branżowej szkoły I stopnia.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K. Wej, W. Babiński</w:t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967/1/2019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j.angielski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Focus I second edition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M. Umińska, P. Reily,, T. Siuta, B. Michałowski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Pearson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947/1/2019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Historia 1. Podręcznik dla branżowej szkoły I stopnia. Podręcznik zgodny z podstawa programową 2022.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Mirosław Ustrzycki, Janusz Ustrzycki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Operon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1184/1/2023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chemia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Podręcznik dla szkoły branżowej I stopnia .część 1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Artur Sikorski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Operon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1080/2019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religia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Podręcznik zostanie podany we wrześniu.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.95312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Biologia na czasie 1. Podręcznik dla liceum ogólnokształcącego i technikum, zakres podstawowy.  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Anna Helmin Jolanta Holeczek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 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1221/1/2024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edukacja dla bezpieczeństwa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Podręcznik zostanie podany we wrześniu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8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Biznes i zarządzanie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Krok w biznes i zarządzanie 1 i 2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Zbigniew Makieła, Tomasz Rachwał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1193/1/2023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informatyka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Podręcznik zostanie podany we wrześniu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9"/>
    <w:qFormat w:val="1"/>
    <w:rsid w:val="00B40C88"/>
    <w:pPr>
      <w:keepNext w:val="1"/>
      <w:keepLines w:val="1"/>
      <w:spacing w:after="120" w:before="480"/>
      <w:outlineLvl w:val="0"/>
    </w:pPr>
    <w:rPr>
      <w:b w:val="1"/>
      <w:bCs w:val="1"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 w:val="1"/>
    <w:rsid w:val="00B40C88"/>
    <w:pPr>
      <w:keepNext w:val="1"/>
      <w:keepLines w:val="1"/>
      <w:spacing w:after="80" w:before="360"/>
      <w:outlineLvl w:val="1"/>
    </w:pPr>
    <w:rPr>
      <w:b w:val="1"/>
      <w:bCs w:val="1"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 w:val="1"/>
    <w:rsid w:val="00B40C88"/>
    <w:pPr>
      <w:keepNext w:val="1"/>
      <w:keepLines w:val="1"/>
      <w:spacing w:after="80" w:before="280"/>
      <w:outlineLvl w:val="2"/>
    </w:pPr>
    <w:rPr>
      <w:b w:val="1"/>
      <w:bCs w:val="1"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 w:val="1"/>
    <w:rsid w:val="00B40C88"/>
    <w:pPr>
      <w:keepNext w:val="1"/>
      <w:keepLines w:val="1"/>
      <w:spacing w:after="40" w:before="240"/>
      <w:outlineLvl w:val="3"/>
    </w:pPr>
    <w:rPr>
      <w:b w:val="1"/>
      <w:bCs w:val="1"/>
    </w:rPr>
  </w:style>
  <w:style w:type="paragraph" w:styleId="Heading5">
    <w:name w:val="heading 5"/>
    <w:basedOn w:val="normal1"/>
    <w:next w:val="normal1"/>
    <w:link w:val="Heading5Char"/>
    <w:uiPriority w:val="99"/>
    <w:qFormat w:val="1"/>
    <w:rsid w:val="00B40C88"/>
    <w:pPr>
      <w:keepNext w:val="1"/>
      <w:keepLines w:val="1"/>
      <w:spacing w:after="40" w:before="220"/>
      <w:outlineLvl w:val="4"/>
    </w:pPr>
    <w:rPr>
      <w:b w:val="1"/>
      <w:bCs w:val="1"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 w:val="1"/>
    <w:rsid w:val="00B40C88"/>
    <w:pPr>
      <w:keepNext w:val="1"/>
      <w:keepLines w:val="1"/>
      <w:spacing w:after="40" w:before="200"/>
      <w:outlineLvl w:val="5"/>
    </w:pPr>
    <w:rPr>
      <w:b w:val="1"/>
      <w:bCs w:val="1"/>
      <w:sz w:val="20"/>
      <w:szCs w:val="20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322E1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322E1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322E1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322E1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322E1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322E1"/>
    <w:rPr>
      <w:rFonts w:asciiTheme="minorHAnsi" w:cstheme="minorBidi" w:eastAsiaTheme="minorEastAsia" w:hAnsiTheme="minorHAnsi"/>
      <w:b w:val="1"/>
      <w:bCs w:val="1"/>
    </w:rPr>
  </w:style>
  <w:style w:type="paragraph" w:styleId="normal0" w:customStyle="1">
    <w:name w:val="normal"/>
    <w:uiPriority w:val="99"/>
    <w:rsid w:val="00B40C88"/>
    <w:rPr>
      <w:sz w:val="24"/>
      <w:szCs w:val="24"/>
    </w:rPr>
  </w:style>
  <w:style w:type="paragraph" w:styleId="Title">
    <w:name w:val="Title"/>
    <w:basedOn w:val="normal1"/>
    <w:next w:val="normal1"/>
    <w:link w:val="TitleChar"/>
    <w:uiPriority w:val="99"/>
    <w:qFormat w:val="1"/>
    <w:rsid w:val="00B40C88"/>
    <w:pPr>
      <w:keepNext w:val="1"/>
      <w:keepLines w:val="1"/>
      <w:spacing w:after="120" w:before="480"/>
    </w:pPr>
    <w:rPr>
      <w:b w:val="1"/>
      <w:bCs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D322E1"/>
    <w:rPr>
      <w:rFonts w:asciiTheme="majorHAnsi" w:cstheme="majorBidi" w:eastAsiaTheme="majorEastAsia" w:hAnsiTheme="majorHAnsi"/>
      <w:b w:val="1"/>
      <w:bCs w:val="1"/>
      <w:kern w:val="28"/>
      <w:sz w:val="32"/>
      <w:szCs w:val="32"/>
    </w:rPr>
  </w:style>
  <w:style w:type="paragraph" w:styleId="normal1" w:customStyle="1">
    <w:name w:val="normal1"/>
    <w:uiPriority w:val="99"/>
    <w:rsid w:val="00B40C88"/>
    <w:rPr>
      <w:sz w:val="24"/>
      <w:szCs w:val="24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99"/>
    <w:qFormat w:val="1"/>
    <w:pPr>
      <w:spacing w:after="200" w:line="276" w:lineRule="auto"/>
      <w:ind w:left="720"/>
    </w:pPr>
    <w:rPr>
      <w:rFonts w:ascii="Calibri" w:cs="Calibri" w:hAnsi="Calibri"/>
      <w:sz w:val="22"/>
      <w:szCs w:val="2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 w:val="1"/>
    <w:rsid w:val="00B40C88"/>
    <w:pPr>
      <w:keepNext w:val="1"/>
      <w:keepLines w:val="1"/>
      <w:spacing w:after="80" w:before="360"/>
    </w:pPr>
    <w:rPr>
      <w:rFonts w:ascii="Georgia" w:cs="Georgia" w:hAnsi="Georgia"/>
      <w:i w:val="1"/>
      <w:iCs w:val="1"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D322E1"/>
    <w:rPr>
      <w:rFonts w:asciiTheme="majorHAnsi" w:cstheme="majorBidi" w:eastAsiaTheme="majorEastAsia" w:hAnsiTheme="majorHAnsi"/>
      <w:sz w:val="24"/>
      <w:szCs w:val="24"/>
    </w:rPr>
  </w:style>
  <w:style w:type="table" w:styleId="Styl" w:customStyle="1">
    <w:name w:val="Styl"/>
    <w:uiPriority w:val="99"/>
    <w:rsid w:val="00B40C88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1" w:customStyle="1">
    <w:name w:val="Styl1"/>
    <w:uiPriority w:val="99"/>
    <w:rsid w:val="00B40C88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R0Gu76H0zaojEoWaXaIXu6S/fA==">CgMxLjA4AHIhMTgtSEJVeWVJdFVRSUp5OV9pQVpzeUlPeGdOdW01Nnh6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2023-06-27T20:47:00Z</dcterms:created>
  <dc:creator>lenovo</dc:creator>
</cp:coreProperties>
</file>